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0F9" w:rsidRDefault="00952A8C" w:rsidP="00952A8C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52A8C">
        <w:rPr>
          <w:b/>
          <w:bCs/>
          <w:color w:val="000000" w:themeColor="text1"/>
          <w:sz w:val="28"/>
          <w:szCs w:val="28"/>
          <w:lang w:val="uk-UA"/>
        </w:rPr>
        <w:t>З</w:t>
      </w:r>
      <w:r w:rsidR="009F50F9" w:rsidRPr="00952A8C">
        <w:rPr>
          <w:b/>
          <w:bCs/>
          <w:color w:val="000000" w:themeColor="text1"/>
          <w:sz w:val="28"/>
          <w:szCs w:val="28"/>
          <w:lang w:val="uk-UA"/>
        </w:rPr>
        <w:t>ВІТ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606ADF" w:rsidRPr="00952A8C" w:rsidRDefault="00952A8C" w:rsidP="00952A8C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952A8C">
        <w:rPr>
          <w:b/>
          <w:bCs/>
          <w:color w:val="000000" w:themeColor="text1"/>
          <w:sz w:val="28"/>
          <w:szCs w:val="28"/>
          <w:lang w:val="uk-UA"/>
        </w:rPr>
        <w:t>завідувача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кафедри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економічної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теорії,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менеджменту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і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адміністрування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Зої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ГАЛУШКИ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про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діяльність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кафедри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за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2018-2023</w:t>
      </w:r>
      <w:r w:rsidR="00552C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952A8C">
        <w:rPr>
          <w:b/>
          <w:bCs/>
          <w:color w:val="000000" w:themeColor="text1"/>
          <w:sz w:val="28"/>
          <w:szCs w:val="28"/>
          <w:lang w:val="uk-UA"/>
        </w:rPr>
        <w:t>рр.</w:t>
      </w:r>
    </w:p>
    <w:p w:rsidR="00B67602" w:rsidRDefault="00B67602" w:rsidP="00B67602">
      <w:pPr>
        <w:jc w:val="center"/>
        <w:rPr>
          <w:sz w:val="28"/>
          <w:szCs w:val="28"/>
          <w:lang w:val="uk-UA"/>
        </w:rPr>
      </w:pPr>
    </w:p>
    <w:p w:rsidR="004209E7" w:rsidRDefault="004209E7" w:rsidP="00B67602">
      <w:pPr>
        <w:jc w:val="center"/>
        <w:rPr>
          <w:b/>
          <w:bCs/>
          <w:sz w:val="28"/>
          <w:szCs w:val="28"/>
          <w:lang w:val="uk-UA"/>
        </w:rPr>
      </w:pPr>
      <w:r w:rsidRPr="004209E7">
        <w:rPr>
          <w:b/>
          <w:bCs/>
          <w:sz w:val="28"/>
          <w:szCs w:val="28"/>
          <w:lang w:val="uk-UA"/>
        </w:rPr>
        <w:t>Загальна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4209E7">
        <w:rPr>
          <w:b/>
          <w:bCs/>
          <w:sz w:val="28"/>
          <w:szCs w:val="28"/>
          <w:lang w:val="uk-UA"/>
        </w:rPr>
        <w:t>характеристика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4209E7">
        <w:rPr>
          <w:b/>
          <w:bCs/>
          <w:sz w:val="28"/>
          <w:szCs w:val="28"/>
          <w:lang w:val="uk-UA"/>
        </w:rPr>
        <w:t>колективу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4209E7">
        <w:rPr>
          <w:b/>
          <w:bCs/>
          <w:sz w:val="28"/>
          <w:szCs w:val="28"/>
          <w:lang w:val="uk-UA"/>
        </w:rPr>
        <w:t>кафедри</w:t>
      </w:r>
    </w:p>
    <w:p w:rsidR="003A4092" w:rsidRPr="004209E7" w:rsidRDefault="003A4092" w:rsidP="00B67602">
      <w:pPr>
        <w:jc w:val="center"/>
        <w:rPr>
          <w:b/>
          <w:bCs/>
          <w:sz w:val="28"/>
          <w:szCs w:val="28"/>
          <w:lang w:val="uk-UA"/>
        </w:rPr>
      </w:pPr>
    </w:p>
    <w:p w:rsidR="006418B4" w:rsidRPr="00393700" w:rsidRDefault="00952A8C" w:rsidP="0039370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економічної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теорії,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менеджменту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адміністрування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даний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складається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14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викладачів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2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лаборантів.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4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–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доктори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економічних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наук,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них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3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мають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вчене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звання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професора.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5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доценті</w:t>
      </w:r>
      <w:r w:rsidR="00393700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5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асистентів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(кандидатів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економічних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наук).</w:t>
      </w:r>
      <w:r w:rsidR="00552C87">
        <w:rPr>
          <w:sz w:val="28"/>
          <w:szCs w:val="28"/>
          <w:lang w:val="uk-UA"/>
        </w:rPr>
        <w:t xml:space="preserve">  </w:t>
      </w:r>
      <w:r w:rsidR="004209E7">
        <w:rPr>
          <w:sz w:val="28"/>
          <w:szCs w:val="28"/>
          <w:lang w:val="uk-UA"/>
        </w:rPr>
        <w:t>Доц.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Кравець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В.І.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перебуває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ЗСУ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червня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2022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р.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Кількість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ставок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постійно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змінюється.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2018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р.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кафедрі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працювали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16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викладачів.</w:t>
      </w:r>
      <w:r w:rsidR="00552C87">
        <w:rPr>
          <w:sz w:val="28"/>
          <w:szCs w:val="28"/>
          <w:lang w:val="uk-UA"/>
        </w:rPr>
        <w:t xml:space="preserve"> </w:t>
      </w:r>
      <w:r w:rsidR="00393700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6418B4">
        <w:rPr>
          <w:sz w:val="28"/>
          <w:szCs w:val="28"/>
          <w:lang w:val="uk-UA"/>
        </w:rPr>
        <w:t>2018-2022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рок</w:t>
      </w:r>
      <w:r w:rsidR="00393700">
        <w:rPr>
          <w:sz w:val="28"/>
          <w:szCs w:val="28"/>
          <w:lang w:val="uk-UA"/>
        </w:rPr>
        <w:t>ах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не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всі</w:t>
      </w:r>
      <w:r w:rsidR="00552C87">
        <w:rPr>
          <w:sz w:val="28"/>
          <w:szCs w:val="28"/>
          <w:lang w:val="uk-UA"/>
        </w:rPr>
        <w:t xml:space="preserve"> </w:t>
      </w:r>
      <w:r w:rsidR="009F50F9"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 w:rsidR="006418B4">
        <w:rPr>
          <w:sz w:val="28"/>
          <w:szCs w:val="28"/>
          <w:lang w:val="uk-UA"/>
        </w:rPr>
        <w:t>мали</w:t>
      </w:r>
      <w:r w:rsidR="00552C87">
        <w:rPr>
          <w:sz w:val="28"/>
          <w:szCs w:val="28"/>
          <w:lang w:val="uk-UA"/>
        </w:rPr>
        <w:t xml:space="preserve"> </w:t>
      </w:r>
      <w:r w:rsidR="006418B4">
        <w:rPr>
          <w:sz w:val="28"/>
          <w:szCs w:val="28"/>
          <w:lang w:val="uk-UA"/>
        </w:rPr>
        <w:t>можливість</w:t>
      </w:r>
      <w:r w:rsidR="00552C87">
        <w:rPr>
          <w:sz w:val="28"/>
          <w:szCs w:val="28"/>
          <w:lang w:val="uk-UA"/>
        </w:rPr>
        <w:t xml:space="preserve"> </w:t>
      </w:r>
      <w:r w:rsidR="006418B4">
        <w:rPr>
          <w:sz w:val="28"/>
          <w:szCs w:val="28"/>
          <w:lang w:val="uk-UA"/>
        </w:rPr>
        <w:t>працювати</w:t>
      </w:r>
      <w:r w:rsidR="00552C87">
        <w:rPr>
          <w:sz w:val="28"/>
          <w:szCs w:val="28"/>
          <w:lang w:val="uk-UA"/>
        </w:rPr>
        <w:t xml:space="preserve"> </w:t>
      </w:r>
      <w:r w:rsidR="006418B4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6418B4">
        <w:rPr>
          <w:sz w:val="28"/>
          <w:szCs w:val="28"/>
          <w:lang w:val="uk-UA"/>
        </w:rPr>
        <w:t>повну</w:t>
      </w:r>
      <w:r w:rsidR="00552C87">
        <w:rPr>
          <w:sz w:val="28"/>
          <w:szCs w:val="28"/>
          <w:lang w:val="uk-UA"/>
        </w:rPr>
        <w:t xml:space="preserve"> </w:t>
      </w:r>
      <w:r w:rsidR="006418B4">
        <w:rPr>
          <w:sz w:val="28"/>
          <w:szCs w:val="28"/>
          <w:lang w:val="uk-UA"/>
        </w:rPr>
        <w:t>ставку.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Протягом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5-ти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річного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періоду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звільнилися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такі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викладачі: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ас.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Волощук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О.А.,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доценти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Соболєв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В.О.,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Терлецька</w:t>
      </w:r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Н.М.,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4209E7">
        <w:rPr>
          <w:sz w:val="28"/>
          <w:szCs w:val="28"/>
          <w:lang w:val="uk-UA"/>
        </w:rPr>
        <w:t>Губатюк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4209E7">
        <w:rPr>
          <w:sz w:val="28"/>
          <w:szCs w:val="28"/>
          <w:lang w:val="uk-UA"/>
        </w:rPr>
        <w:t>І.В.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кафедру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прийшла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2C41BB">
        <w:rPr>
          <w:sz w:val="28"/>
          <w:szCs w:val="28"/>
          <w:lang w:val="uk-UA"/>
        </w:rPr>
        <w:t>к.е.н</w:t>
      </w:r>
      <w:proofErr w:type="spellEnd"/>
      <w:r w:rsidR="002C41BB">
        <w:rPr>
          <w:sz w:val="28"/>
          <w:szCs w:val="28"/>
          <w:lang w:val="uk-UA"/>
        </w:rPr>
        <w:t>.,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ас.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2C41BB">
        <w:rPr>
          <w:sz w:val="28"/>
          <w:szCs w:val="28"/>
          <w:lang w:val="uk-UA"/>
        </w:rPr>
        <w:t>Бойда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С.В.</w:t>
      </w:r>
      <w:r w:rsidR="00552C87">
        <w:rPr>
          <w:sz w:val="28"/>
          <w:szCs w:val="28"/>
          <w:lang w:val="uk-UA"/>
        </w:rPr>
        <w:t xml:space="preserve"> </w:t>
      </w:r>
      <w:r w:rsidR="004209E7" w:rsidRPr="00393700">
        <w:rPr>
          <w:sz w:val="28"/>
          <w:szCs w:val="28"/>
          <w:lang w:val="uk-UA"/>
        </w:rPr>
        <w:t>Проблемою</w:t>
      </w:r>
      <w:r w:rsidR="00552C87">
        <w:rPr>
          <w:sz w:val="28"/>
          <w:szCs w:val="28"/>
          <w:lang w:val="uk-UA"/>
        </w:rPr>
        <w:t xml:space="preserve"> </w:t>
      </w:r>
      <w:r w:rsidR="004209E7" w:rsidRPr="00393700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даний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час</w:t>
      </w:r>
      <w:r w:rsidR="00552C87">
        <w:rPr>
          <w:sz w:val="28"/>
          <w:szCs w:val="28"/>
          <w:lang w:val="uk-UA"/>
        </w:rPr>
        <w:t xml:space="preserve"> </w:t>
      </w:r>
      <w:r w:rsidR="004209E7" w:rsidRPr="00393700">
        <w:rPr>
          <w:sz w:val="28"/>
          <w:szCs w:val="28"/>
          <w:lang w:val="uk-UA"/>
        </w:rPr>
        <w:t>є</w:t>
      </w:r>
      <w:r w:rsidR="00552C87">
        <w:rPr>
          <w:sz w:val="28"/>
          <w:szCs w:val="28"/>
          <w:lang w:val="uk-UA"/>
        </w:rPr>
        <w:t xml:space="preserve"> </w:t>
      </w:r>
      <w:r w:rsidR="004209E7" w:rsidRPr="00393700">
        <w:rPr>
          <w:sz w:val="28"/>
          <w:szCs w:val="28"/>
          <w:lang w:val="uk-UA"/>
        </w:rPr>
        <w:t>відсутність</w:t>
      </w:r>
      <w:r w:rsidR="00552C87">
        <w:rPr>
          <w:sz w:val="28"/>
          <w:szCs w:val="28"/>
          <w:lang w:val="uk-UA"/>
        </w:rPr>
        <w:t xml:space="preserve"> </w:t>
      </w:r>
      <w:r w:rsidR="004209E7" w:rsidRPr="00393700">
        <w:rPr>
          <w:sz w:val="28"/>
          <w:szCs w:val="28"/>
          <w:lang w:val="uk-UA"/>
        </w:rPr>
        <w:t>молодих</w:t>
      </w:r>
      <w:r w:rsidR="00552C87">
        <w:rPr>
          <w:sz w:val="28"/>
          <w:szCs w:val="28"/>
          <w:lang w:val="uk-UA"/>
        </w:rPr>
        <w:t xml:space="preserve"> </w:t>
      </w:r>
      <w:r w:rsidR="004209E7" w:rsidRPr="00393700">
        <w:rPr>
          <w:sz w:val="28"/>
          <w:szCs w:val="28"/>
          <w:lang w:val="uk-UA"/>
        </w:rPr>
        <w:t>викладачів</w:t>
      </w:r>
      <w:r w:rsidR="006418B4" w:rsidRPr="00393700">
        <w:rPr>
          <w:sz w:val="28"/>
          <w:szCs w:val="28"/>
          <w:lang w:val="uk-UA"/>
        </w:rPr>
        <w:t>.</w:t>
      </w:r>
    </w:p>
    <w:p w:rsidR="001532EF" w:rsidRPr="001532EF" w:rsidRDefault="006418B4" w:rsidP="00393700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мають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кількість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досягнень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професійній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діяльності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останні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5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років,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визначених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пункті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38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Ліцензійних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умов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провадження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освітньої</w:t>
      </w:r>
      <w:r w:rsidR="00552C87">
        <w:rPr>
          <w:sz w:val="28"/>
          <w:szCs w:val="28"/>
          <w:lang w:val="uk-UA"/>
        </w:rPr>
        <w:t xml:space="preserve"> </w:t>
      </w:r>
      <w:r w:rsidRPr="006418B4">
        <w:rPr>
          <w:sz w:val="28"/>
          <w:szCs w:val="28"/>
          <w:lang w:val="uk-UA"/>
        </w:rPr>
        <w:t>діяльності</w:t>
      </w:r>
      <w:r>
        <w:rPr>
          <w:sz w:val="28"/>
          <w:szCs w:val="28"/>
          <w:lang w:val="uk-UA"/>
        </w:rPr>
        <w:t>.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Варто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зазначити,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що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більшість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викладачів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пройшли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стажування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як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українських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ЗВО</w:t>
      </w:r>
      <w:r w:rsidR="003A4092">
        <w:rPr>
          <w:sz w:val="28"/>
          <w:szCs w:val="28"/>
          <w:lang w:val="uk-UA"/>
        </w:rPr>
        <w:t>,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та</w:t>
      </w:r>
      <w:r w:rsidR="003A4092">
        <w:rPr>
          <w:sz w:val="28"/>
          <w:szCs w:val="28"/>
          <w:lang w:val="uk-UA"/>
        </w:rPr>
        <w:t>к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і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міжнародне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стажування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(</w:t>
      </w:r>
      <w:proofErr w:type="spellStart"/>
      <w:r w:rsidR="001532EF" w:rsidRPr="00E7092E">
        <w:rPr>
          <w:sz w:val="28"/>
          <w:szCs w:val="28"/>
          <w:lang w:val="uk-UA" w:eastAsia="uk-UA"/>
        </w:rPr>
        <w:t>Антохов</w:t>
      </w:r>
      <w:proofErr w:type="spellEnd"/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А.А.,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842E23">
        <w:rPr>
          <w:sz w:val="28"/>
          <w:szCs w:val="28"/>
          <w:lang w:eastAsia="uk-UA"/>
        </w:rPr>
        <w:t>Wyzsza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842E23">
        <w:rPr>
          <w:sz w:val="28"/>
          <w:szCs w:val="28"/>
          <w:lang w:eastAsia="uk-UA"/>
        </w:rPr>
        <w:t>Szkola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842E23">
        <w:rPr>
          <w:sz w:val="28"/>
          <w:szCs w:val="28"/>
          <w:lang w:eastAsia="uk-UA"/>
        </w:rPr>
        <w:t>Biznesu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–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842E23">
        <w:rPr>
          <w:sz w:val="28"/>
          <w:szCs w:val="28"/>
          <w:lang w:eastAsia="uk-UA"/>
        </w:rPr>
        <w:t>National</w:t>
      </w:r>
      <w:r w:rsidR="001532EF" w:rsidRPr="00E7092E">
        <w:rPr>
          <w:sz w:val="28"/>
          <w:szCs w:val="28"/>
          <w:lang w:val="uk-UA" w:eastAsia="uk-UA"/>
        </w:rPr>
        <w:t>-</w:t>
      </w:r>
      <w:r w:rsidR="001532EF" w:rsidRPr="00842E23">
        <w:rPr>
          <w:sz w:val="28"/>
          <w:szCs w:val="28"/>
          <w:lang w:eastAsia="uk-UA"/>
        </w:rPr>
        <w:t>Louis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842E23">
        <w:rPr>
          <w:sz w:val="28"/>
          <w:szCs w:val="28"/>
          <w:lang w:eastAsia="uk-UA"/>
        </w:rPr>
        <w:t>University</w:t>
      </w:r>
      <w:r w:rsidR="001532EF" w:rsidRPr="00E7092E">
        <w:rPr>
          <w:sz w:val="28"/>
          <w:szCs w:val="28"/>
          <w:lang w:val="uk-UA" w:eastAsia="uk-UA"/>
        </w:rPr>
        <w:t>,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Польща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(м.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Новий</w:t>
      </w:r>
      <w:r w:rsidR="00552C87">
        <w:rPr>
          <w:sz w:val="28"/>
          <w:szCs w:val="28"/>
          <w:lang w:val="uk-UA" w:eastAsia="uk-UA"/>
        </w:rPr>
        <w:t xml:space="preserve"> </w:t>
      </w:r>
      <w:proofErr w:type="spellStart"/>
      <w:r w:rsidR="001532EF" w:rsidRPr="00E7092E">
        <w:rPr>
          <w:sz w:val="28"/>
          <w:szCs w:val="28"/>
          <w:lang w:val="uk-UA" w:eastAsia="uk-UA"/>
        </w:rPr>
        <w:t>Сонч</w:t>
      </w:r>
      <w:proofErr w:type="spellEnd"/>
      <w:r w:rsidR="001532EF" w:rsidRPr="00E7092E">
        <w:rPr>
          <w:sz w:val="28"/>
          <w:szCs w:val="28"/>
          <w:lang w:val="uk-UA" w:eastAsia="uk-UA"/>
        </w:rPr>
        <w:t>),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січень-лютий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2020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E7092E">
        <w:rPr>
          <w:sz w:val="28"/>
          <w:szCs w:val="28"/>
          <w:lang w:val="uk-UA" w:eastAsia="uk-UA"/>
        </w:rPr>
        <w:t>р.</w:t>
      </w:r>
      <w:r w:rsidR="001532EF">
        <w:rPr>
          <w:sz w:val="28"/>
          <w:szCs w:val="28"/>
          <w:lang w:val="uk-UA" w:eastAsia="uk-UA"/>
        </w:rPr>
        <w:t>;</w:t>
      </w:r>
      <w:r w:rsidR="00552C87">
        <w:rPr>
          <w:sz w:val="28"/>
          <w:szCs w:val="28"/>
          <w:lang w:val="uk-UA" w:eastAsia="uk-UA"/>
        </w:rPr>
        <w:t xml:space="preserve"> </w:t>
      </w:r>
      <w:r w:rsidR="00552C87">
        <w:rPr>
          <w:sz w:val="28"/>
          <w:szCs w:val="28"/>
          <w:lang w:eastAsia="uk-UA"/>
        </w:rPr>
        <w:t xml:space="preserve"> </w:t>
      </w:r>
      <w:proofErr w:type="spellStart"/>
      <w:r w:rsidR="001532EF" w:rsidRPr="001532EF">
        <w:rPr>
          <w:sz w:val="28"/>
          <w:szCs w:val="28"/>
          <w:lang w:val="uk-UA" w:eastAsia="uk-UA"/>
        </w:rPr>
        <w:t>Поченчук</w:t>
      </w:r>
      <w:proofErr w:type="spellEnd"/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Г.М.,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Балтійський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науково-дослідний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інститут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проблем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трансформації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економічного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простору,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Латвія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(</w:t>
      </w:r>
      <w:proofErr w:type="spellStart"/>
      <w:r w:rsidR="001532EF" w:rsidRPr="001532EF">
        <w:rPr>
          <w:sz w:val="28"/>
          <w:szCs w:val="28"/>
          <w:lang w:val="uk-UA" w:eastAsia="uk-UA"/>
        </w:rPr>
        <w:t>м.Рига</w:t>
      </w:r>
      <w:proofErr w:type="spellEnd"/>
      <w:r w:rsidR="001532EF" w:rsidRPr="001532EF">
        <w:rPr>
          <w:sz w:val="28"/>
          <w:szCs w:val="28"/>
          <w:lang w:val="uk-UA" w:eastAsia="uk-UA"/>
        </w:rPr>
        <w:t>),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липень-серпень</w:t>
      </w:r>
      <w:r w:rsidR="00552C87">
        <w:rPr>
          <w:sz w:val="28"/>
          <w:szCs w:val="28"/>
          <w:lang w:val="uk-UA"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2020</w:t>
      </w:r>
      <w:r w:rsidR="00552C87">
        <w:rPr>
          <w:sz w:val="28"/>
          <w:szCs w:val="28"/>
          <w:lang w:eastAsia="uk-UA"/>
        </w:rPr>
        <w:t xml:space="preserve"> </w:t>
      </w:r>
      <w:r w:rsidR="001532EF" w:rsidRPr="001532EF">
        <w:rPr>
          <w:sz w:val="28"/>
          <w:szCs w:val="28"/>
          <w:lang w:val="uk-UA" w:eastAsia="uk-UA"/>
        </w:rPr>
        <w:t>р.</w:t>
      </w:r>
      <w:r w:rsidR="001532EF">
        <w:rPr>
          <w:sz w:val="28"/>
          <w:szCs w:val="28"/>
          <w:lang w:val="uk-UA" w:eastAsia="uk-UA"/>
        </w:rPr>
        <w:t>;</w:t>
      </w:r>
      <w:r w:rsidR="00552C87">
        <w:rPr>
          <w:sz w:val="28"/>
          <w:szCs w:val="28"/>
          <w:lang w:val="uk-UA" w:eastAsia="uk-UA"/>
        </w:rPr>
        <w:t xml:space="preserve"> </w:t>
      </w:r>
      <w:proofErr w:type="spellStart"/>
      <w:r w:rsidR="001532EF" w:rsidRPr="001532EF">
        <w:rPr>
          <w:color w:val="000000"/>
          <w:sz w:val="28"/>
          <w:szCs w:val="28"/>
          <w:lang w:val="uk-UA" w:eastAsia="uk-UA"/>
        </w:rPr>
        <w:t>Заволічна</w:t>
      </w:r>
      <w:proofErr w:type="spellEnd"/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Т.Р.,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532EF" w:rsidRPr="001532EF">
        <w:rPr>
          <w:color w:val="000000"/>
          <w:sz w:val="28"/>
          <w:szCs w:val="28"/>
          <w:lang w:val="uk-UA" w:eastAsia="uk-UA"/>
        </w:rPr>
        <w:t>Поченчук</w:t>
      </w:r>
      <w:proofErr w:type="spellEnd"/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Г.М.,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університет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Штефана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532EF" w:rsidRPr="001532EF">
        <w:rPr>
          <w:color w:val="000000"/>
          <w:sz w:val="28"/>
          <w:szCs w:val="28"/>
          <w:lang w:val="uk-UA" w:eastAsia="uk-UA"/>
        </w:rPr>
        <w:t>Чел</w:t>
      </w:r>
      <w:proofErr w:type="spellEnd"/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Маре,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м.</w:t>
      </w:r>
      <w:r w:rsidR="00552C87">
        <w:rPr>
          <w:color w:val="000000"/>
          <w:sz w:val="28"/>
          <w:szCs w:val="28"/>
          <w:lang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Сучава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(Румунія),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липень-серпень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 w:rsidRPr="001532EF">
        <w:rPr>
          <w:color w:val="000000"/>
          <w:sz w:val="28"/>
          <w:szCs w:val="28"/>
          <w:lang w:val="uk-UA" w:eastAsia="uk-UA"/>
        </w:rPr>
        <w:t>2021</w:t>
      </w:r>
      <w:r w:rsidR="001532EF">
        <w:rPr>
          <w:color w:val="000000"/>
          <w:sz w:val="28"/>
          <w:szCs w:val="28"/>
          <w:lang w:val="uk-UA" w:eastAsia="uk-UA"/>
        </w:rPr>
        <w:t>;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>
        <w:rPr>
          <w:color w:val="000000"/>
          <w:sz w:val="28"/>
          <w:szCs w:val="28"/>
          <w:lang w:val="uk-UA" w:eastAsia="uk-UA"/>
        </w:rPr>
        <w:t>м.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>
        <w:rPr>
          <w:color w:val="000000"/>
          <w:sz w:val="28"/>
          <w:szCs w:val="28"/>
          <w:lang w:val="uk-UA" w:eastAsia="uk-UA"/>
        </w:rPr>
        <w:t>Краків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532EF">
        <w:rPr>
          <w:color w:val="000000"/>
          <w:sz w:val="28"/>
          <w:szCs w:val="28"/>
          <w:lang w:val="uk-UA" w:eastAsia="uk-UA"/>
        </w:rPr>
        <w:t>(Польща)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182AC8">
        <w:rPr>
          <w:color w:val="000000"/>
          <w:sz w:val="28"/>
          <w:szCs w:val="28"/>
          <w:lang w:val="uk-UA" w:eastAsia="uk-UA"/>
        </w:rPr>
        <w:t xml:space="preserve"> - </w:t>
      </w:r>
      <w:r w:rsidR="001532EF">
        <w:rPr>
          <w:sz w:val="28"/>
          <w:szCs w:val="28"/>
        </w:rPr>
        <w:t>Галушк</w:t>
      </w:r>
      <w:r w:rsidR="001532EF">
        <w:rPr>
          <w:sz w:val="28"/>
          <w:szCs w:val="28"/>
          <w:lang w:val="uk-UA"/>
        </w:rPr>
        <w:t>а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З.І.</w:t>
      </w:r>
      <w:r w:rsidR="001532EF">
        <w:rPr>
          <w:sz w:val="28"/>
          <w:szCs w:val="28"/>
          <w:lang w:val="uk-UA"/>
        </w:rPr>
        <w:t>;</w:t>
      </w:r>
      <w:r w:rsidR="00552C87">
        <w:rPr>
          <w:sz w:val="28"/>
          <w:szCs w:val="28"/>
          <w:lang w:val="uk-UA"/>
        </w:rPr>
        <w:t xml:space="preserve"> 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Антохов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А.А.,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  <w:lang w:val="uk-UA"/>
        </w:rPr>
        <w:t>З</w:t>
      </w:r>
      <w:r w:rsidR="001532EF">
        <w:rPr>
          <w:sz w:val="28"/>
          <w:szCs w:val="28"/>
        </w:rPr>
        <w:t>апухляк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</w:rPr>
        <w:t>В.М.,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Сторощук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Б.Д.</w:t>
      </w:r>
      <w:r w:rsidR="001532EF">
        <w:rPr>
          <w:sz w:val="28"/>
          <w:szCs w:val="28"/>
          <w:lang w:val="uk-UA"/>
        </w:rPr>
        <w:t>,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Клевчік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Л.Л.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і</w:t>
      </w:r>
      <w:r w:rsidR="00552C87">
        <w:rPr>
          <w:sz w:val="28"/>
          <w:szCs w:val="28"/>
        </w:rPr>
        <w:t xml:space="preserve">  </w:t>
      </w:r>
      <w:r w:rsidR="001532EF">
        <w:rPr>
          <w:sz w:val="28"/>
          <w:szCs w:val="28"/>
        </w:rPr>
        <w:t>Грунтковськ</w:t>
      </w:r>
      <w:proofErr w:type="spellStart"/>
      <w:r w:rsidR="001532EF">
        <w:rPr>
          <w:sz w:val="28"/>
          <w:szCs w:val="28"/>
          <w:lang w:val="uk-UA"/>
        </w:rPr>
        <w:t>ий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</w:rPr>
        <w:t>В.Ю.</w:t>
      </w:r>
      <w:r w:rsidR="00552C87">
        <w:rPr>
          <w:sz w:val="28"/>
          <w:szCs w:val="28"/>
        </w:rPr>
        <w:t xml:space="preserve"> </w:t>
      </w:r>
      <w:r w:rsidR="001532EF">
        <w:rPr>
          <w:sz w:val="28"/>
          <w:szCs w:val="28"/>
          <w:lang w:val="uk-UA"/>
        </w:rPr>
        <w:t>–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квітень-травень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2023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р.;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053B89">
        <w:rPr>
          <w:sz w:val="28"/>
          <w:szCs w:val="28"/>
          <w:lang w:val="uk-UA"/>
        </w:rPr>
        <w:t>Лусте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О.О.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–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Університет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Лотарингії,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м.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9F19EA">
        <w:rPr>
          <w:sz w:val="28"/>
          <w:szCs w:val="28"/>
          <w:lang w:val="uk-UA"/>
        </w:rPr>
        <w:t>Мец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(Франція);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Білик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Р.Р.</w:t>
      </w:r>
      <w:r w:rsidR="00552C87">
        <w:rPr>
          <w:sz w:val="28"/>
          <w:szCs w:val="28"/>
          <w:lang w:val="uk-UA"/>
        </w:rPr>
        <w:t xml:space="preserve"> </w:t>
      </w:r>
      <w:r w:rsidR="001532EF">
        <w:rPr>
          <w:sz w:val="28"/>
          <w:szCs w:val="28"/>
          <w:lang w:val="uk-UA"/>
        </w:rPr>
        <w:t>-</w:t>
      </w:r>
      <w:r w:rsidR="00552C87">
        <w:rPr>
          <w:sz w:val="28"/>
          <w:szCs w:val="28"/>
          <w:lang w:val="uk-UA"/>
        </w:rPr>
        <w:t xml:space="preserve"> </w:t>
      </w:r>
    </w:p>
    <w:p w:rsidR="003A4092" w:rsidRDefault="009F50F9" w:rsidP="00393700">
      <w:pPr>
        <w:ind w:firstLine="567"/>
        <w:jc w:val="both"/>
        <w:rPr>
          <w:rFonts w:eastAsia="TimesNewRomanPSMT"/>
          <w:sz w:val="28"/>
          <w:szCs w:val="28"/>
          <w:lang w:val="uk-UA"/>
        </w:rPr>
      </w:pPr>
      <w:r w:rsidRPr="009F50F9">
        <w:rPr>
          <w:sz w:val="28"/>
          <w:szCs w:val="28"/>
          <w:lang w:val="uk-UA"/>
        </w:rPr>
        <w:t>Кафедра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реалізує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стратегію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розвитку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2026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року,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затверджену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22.10.2019</w:t>
      </w:r>
      <w:r w:rsidR="00552C87">
        <w:rPr>
          <w:sz w:val="28"/>
          <w:szCs w:val="28"/>
          <w:lang w:val="uk-UA"/>
        </w:rPr>
        <w:t xml:space="preserve"> </w:t>
      </w:r>
      <w:r w:rsidRPr="009F50F9">
        <w:rPr>
          <w:sz w:val="28"/>
          <w:szCs w:val="28"/>
          <w:lang w:val="uk-UA"/>
        </w:rPr>
        <w:t>року.</w:t>
      </w:r>
      <w:r w:rsidR="00552C87">
        <w:rPr>
          <w:sz w:val="28"/>
          <w:szCs w:val="28"/>
          <w:lang w:val="uk-UA"/>
        </w:rPr>
        <w:t xml:space="preserve"> </w:t>
      </w:r>
      <w:r w:rsidRPr="002C41BB">
        <w:rPr>
          <w:i/>
          <w:iCs/>
          <w:sz w:val="28"/>
          <w:szCs w:val="28"/>
        </w:rPr>
        <w:t>Стратегічна</w:t>
      </w:r>
      <w:r w:rsidR="00552C87">
        <w:rPr>
          <w:i/>
          <w:iCs/>
          <w:sz w:val="28"/>
          <w:szCs w:val="28"/>
        </w:rPr>
        <w:t xml:space="preserve"> </w:t>
      </w:r>
      <w:r w:rsidRPr="002C41BB">
        <w:rPr>
          <w:i/>
          <w:iCs/>
          <w:sz w:val="28"/>
          <w:szCs w:val="28"/>
        </w:rPr>
        <w:t>мета</w:t>
      </w:r>
      <w:r w:rsidR="00552C87">
        <w:rPr>
          <w:i/>
          <w:iCs/>
          <w:sz w:val="28"/>
          <w:szCs w:val="28"/>
        </w:rPr>
        <w:t xml:space="preserve"> </w:t>
      </w:r>
      <w:r w:rsidRPr="002C41BB">
        <w:rPr>
          <w:i/>
          <w:iCs/>
          <w:sz w:val="28"/>
          <w:szCs w:val="28"/>
        </w:rPr>
        <w:t>розвитку</w:t>
      </w:r>
      <w:r w:rsidR="00552C87">
        <w:rPr>
          <w:i/>
          <w:iCs/>
          <w:sz w:val="28"/>
          <w:szCs w:val="28"/>
        </w:rPr>
        <w:t xml:space="preserve"> </w:t>
      </w:r>
      <w:r w:rsidRPr="002C41BB">
        <w:rPr>
          <w:i/>
          <w:iCs/>
          <w:sz w:val="28"/>
          <w:szCs w:val="28"/>
        </w:rPr>
        <w:t>кафедри</w:t>
      </w:r>
      <w:r w:rsidR="00552C87">
        <w:rPr>
          <w:b/>
          <w:bCs/>
          <w:i/>
          <w:iCs/>
          <w:sz w:val="28"/>
          <w:szCs w:val="28"/>
        </w:rPr>
        <w:t xml:space="preserve"> </w:t>
      </w:r>
      <w:r w:rsidRPr="009F50F9">
        <w:rPr>
          <w:b/>
          <w:bCs/>
          <w:i/>
          <w:iCs/>
          <w:sz w:val="28"/>
          <w:szCs w:val="28"/>
        </w:rPr>
        <w:t>–</w:t>
      </w:r>
      <w:r w:rsidR="00552C87">
        <w:rPr>
          <w:b/>
          <w:bCs/>
          <w:i/>
          <w:iCs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інноваційний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розвиток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та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забезпечення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конкурентних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переваг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на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ринку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освітніх</w:t>
      </w:r>
      <w:r w:rsidR="00552C87">
        <w:rPr>
          <w:rFonts w:eastAsia="TimesNewRomanPSMT"/>
          <w:sz w:val="28"/>
          <w:szCs w:val="28"/>
        </w:rPr>
        <w:t xml:space="preserve"> </w:t>
      </w:r>
      <w:r w:rsidRPr="009F50F9">
        <w:rPr>
          <w:rFonts w:eastAsia="TimesNewRomanPSMT"/>
          <w:sz w:val="28"/>
          <w:szCs w:val="28"/>
        </w:rPr>
        <w:t>послуг</w:t>
      </w:r>
      <w:r>
        <w:rPr>
          <w:rFonts w:eastAsia="TimesNewRomanPSMT"/>
          <w:sz w:val="28"/>
          <w:szCs w:val="28"/>
          <w:lang w:val="uk-UA"/>
        </w:rPr>
        <w:t>.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</w:p>
    <w:p w:rsidR="00393700" w:rsidRDefault="00393700" w:rsidP="0039370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результатами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минулого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навчального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втратила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лідерство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конкуренції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економічного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факультету,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зокрема,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причин: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1)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скоротилася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кількість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ОП,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якими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ведеться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підготовка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фахівців;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2)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незначна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активність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викладачів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підготовці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авторських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посібників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підручників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(орієнтація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колективні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розробки);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3)виявилися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низькими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показники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рейтингу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гуманітарно</w:t>
      </w:r>
      <w:proofErr w:type="spellEnd"/>
      <w:r>
        <w:rPr>
          <w:sz w:val="28"/>
          <w:szCs w:val="28"/>
          <w:lang w:val="uk-UA"/>
        </w:rPr>
        <w:t>-виховної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діяльності</w:t>
      </w:r>
      <w:r w:rsidR="003A4092">
        <w:rPr>
          <w:sz w:val="28"/>
          <w:szCs w:val="28"/>
          <w:lang w:val="uk-UA"/>
        </w:rPr>
        <w:t>;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4)врахування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кількості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штатних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працівників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співробітниці,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яка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знаходиться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декретній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відпустці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і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кафедрі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ніколи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не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працювала.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Також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причиною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безумовно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є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низький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рейтинг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викладачів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(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4</w:t>
      </w:r>
      <w:r w:rsidR="00552C87">
        <w:rPr>
          <w:sz w:val="28"/>
          <w:szCs w:val="28"/>
          <w:lang w:val="uk-UA"/>
        </w:rPr>
        <w:t xml:space="preserve"> </w:t>
      </w:r>
      <w:r w:rsidR="00B0315F"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–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менше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100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балів;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3</w:t>
      </w:r>
      <w:r w:rsidR="00552C87">
        <w:rPr>
          <w:sz w:val="28"/>
          <w:szCs w:val="28"/>
          <w:lang w:val="uk-UA"/>
        </w:rPr>
        <w:t xml:space="preserve"> </w:t>
      </w:r>
      <w:r w:rsidR="00B0315F"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–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від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190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120</w:t>
      </w:r>
      <w:r w:rsidR="00552C87">
        <w:rPr>
          <w:sz w:val="28"/>
          <w:szCs w:val="28"/>
          <w:lang w:val="uk-UA"/>
        </w:rPr>
        <w:t xml:space="preserve"> </w:t>
      </w:r>
      <w:r w:rsidR="003A4092">
        <w:rPr>
          <w:sz w:val="28"/>
          <w:szCs w:val="28"/>
          <w:lang w:val="uk-UA"/>
        </w:rPr>
        <w:t>балів)</w:t>
      </w:r>
      <w:r>
        <w:rPr>
          <w:sz w:val="28"/>
          <w:szCs w:val="28"/>
          <w:lang w:val="uk-UA"/>
        </w:rPr>
        <w:t>.</w:t>
      </w:r>
    </w:p>
    <w:p w:rsidR="003A4092" w:rsidRPr="00B0315F" w:rsidRDefault="009F50F9" w:rsidP="00B0315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На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даний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час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кафедра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забезпечує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підготовку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фахівців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за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освітньо-професійними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програмами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«Менеджмент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організацій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і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адміністрування»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ОР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бакалавра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і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магістра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та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r>
        <w:rPr>
          <w:rFonts w:eastAsia="TimesNewRomanPSMT"/>
          <w:sz w:val="28"/>
          <w:szCs w:val="28"/>
          <w:lang w:val="uk-UA"/>
        </w:rPr>
        <w:t>освітньо</w:t>
      </w:r>
      <w:proofErr w:type="spellEnd"/>
      <w:r>
        <w:rPr>
          <w:rFonts w:eastAsia="TimesNewRomanPSMT"/>
          <w:sz w:val="28"/>
          <w:szCs w:val="28"/>
          <w:lang w:val="uk-UA"/>
        </w:rPr>
        <w:t>-науковою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програмою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підготовки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докторів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філософії.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Кафедра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веде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активну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підготовку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до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акредитації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усіх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освітніх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програм.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</w:p>
    <w:p w:rsidR="004209E7" w:rsidRPr="009F50F9" w:rsidRDefault="009F50F9" w:rsidP="00B67602">
      <w:pPr>
        <w:jc w:val="center"/>
        <w:rPr>
          <w:b/>
          <w:bCs/>
          <w:sz w:val="28"/>
          <w:szCs w:val="28"/>
          <w:lang w:val="uk-UA"/>
        </w:rPr>
      </w:pPr>
      <w:r w:rsidRPr="009F50F9">
        <w:rPr>
          <w:b/>
          <w:bCs/>
          <w:sz w:val="28"/>
          <w:szCs w:val="28"/>
          <w:lang w:val="uk-UA"/>
        </w:rPr>
        <w:lastRenderedPageBreak/>
        <w:t>Контингент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9F50F9">
        <w:rPr>
          <w:b/>
          <w:bCs/>
          <w:sz w:val="28"/>
          <w:szCs w:val="28"/>
          <w:lang w:val="uk-UA"/>
        </w:rPr>
        <w:t>студентів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9F50F9">
        <w:rPr>
          <w:b/>
          <w:bCs/>
          <w:sz w:val="28"/>
          <w:szCs w:val="28"/>
          <w:lang w:val="uk-UA"/>
        </w:rPr>
        <w:t>та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9F50F9">
        <w:rPr>
          <w:b/>
          <w:bCs/>
          <w:sz w:val="28"/>
          <w:szCs w:val="28"/>
          <w:lang w:val="uk-UA"/>
        </w:rPr>
        <w:t>профорієнтаційна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9F50F9">
        <w:rPr>
          <w:b/>
          <w:bCs/>
          <w:sz w:val="28"/>
          <w:szCs w:val="28"/>
          <w:lang w:val="uk-UA"/>
        </w:rPr>
        <w:t>робота</w:t>
      </w:r>
    </w:p>
    <w:p w:rsidR="009F50F9" w:rsidRDefault="009F50F9" w:rsidP="009F50F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606ADF" w:rsidRPr="00952A8C" w:rsidRDefault="00B67602" w:rsidP="00B67602">
      <w:pPr>
        <w:jc w:val="center"/>
        <w:rPr>
          <w:sz w:val="28"/>
          <w:szCs w:val="28"/>
          <w:lang w:val="uk-UA"/>
        </w:rPr>
      </w:pPr>
      <w:r w:rsidRPr="00952A8C">
        <w:rPr>
          <w:sz w:val="28"/>
          <w:szCs w:val="28"/>
          <w:lang w:val="uk-UA"/>
        </w:rPr>
        <w:t>Динаміка</w:t>
      </w:r>
      <w:r w:rsidR="00552C87">
        <w:rPr>
          <w:sz w:val="28"/>
          <w:szCs w:val="28"/>
          <w:lang w:val="uk-UA"/>
        </w:rPr>
        <w:t xml:space="preserve"> </w:t>
      </w:r>
      <w:r w:rsidRPr="00952A8C">
        <w:rPr>
          <w:sz w:val="28"/>
          <w:szCs w:val="28"/>
          <w:lang w:val="uk-UA"/>
        </w:rPr>
        <w:t>чисельності</w:t>
      </w:r>
      <w:r w:rsidR="00552C87">
        <w:rPr>
          <w:sz w:val="28"/>
          <w:szCs w:val="28"/>
          <w:lang w:val="uk-UA"/>
        </w:rPr>
        <w:t xml:space="preserve"> </w:t>
      </w:r>
      <w:r w:rsidRPr="00952A8C">
        <w:rPr>
          <w:sz w:val="28"/>
          <w:szCs w:val="28"/>
          <w:lang w:val="uk-UA"/>
        </w:rPr>
        <w:t>студентів</w:t>
      </w:r>
    </w:p>
    <w:p w:rsidR="00606ADF" w:rsidRDefault="00606A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1561"/>
        <w:gridCol w:w="1852"/>
        <w:gridCol w:w="1475"/>
        <w:gridCol w:w="1765"/>
        <w:gridCol w:w="1322"/>
      </w:tblGrid>
      <w:tr w:rsidR="00B67602" w:rsidRPr="00606ADF" w:rsidTr="00952A8C">
        <w:trPr>
          <w:trHeight w:val="1480"/>
        </w:trPr>
        <w:tc>
          <w:tcPr>
            <w:tcW w:w="1378" w:type="dxa"/>
          </w:tcPr>
          <w:p w:rsidR="00B67602" w:rsidRPr="009F50F9" w:rsidRDefault="00552C87" w:rsidP="00B260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B67602" w:rsidRPr="009F50F9">
              <w:t>Рік</w:t>
            </w:r>
            <w:proofErr w:type="spellEnd"/>
            <w:r>
              <w:t xml:space="preserve"> </w:t>
            </w:r>
            <w:proofErr w:type="spellStart"/>
            <w:r w:rsidR="00B67602" w:rsidRPr="009F50F9">
              <w:t>навчання</w:t>
            </w:r>
            <w:proofErr w:type="spellEnd"/>
          </w:p>
        </w:tc>
        <w:tc>
          <w:tcPr>
            <w:tcW w:w="1565" w:type="dxa"/>
          </w:tcPr>
          <w:p w:rsidR="00B67602" w:rsidRPr="009F50F9" w:rsidRDefault="00B67602" w:rsidP="00B260E2">
            <w:pPr>
              <w:jc w:val="center"/>
            </w:pPr>
            <w:proofErr w:type="spellStart"/>
            <w:r w:rsidRPr="009F50F9">
              <w:t>Обсяг</w:t>
            </w:r>
            <w:proofErr w:type="spellEnd"/>
            <w:r w:rsidR="00552C87">
              <w:t xml:space="preserve"> </w:t>
            </w:r>
            <w:r w:rsidRPr="009F50F9">
              <w:t>набору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бакалаврів</w:t>
            </w:r>
            <w:r w:rsidR="00552C87">
              <w:t xml:space="preserve"> </w:t>
            </w:r>
            <w:r w:rsidRPr="009F50F9">
              <w:t>на</w:t>
            </w:r>
            <w:r w:rsidR="00552C87">
              <w:t xml:space="preserve"> </w:t>
            </w:r>
            <w:r w:rsidRPr="009F50F9">
              <w:t>ОП</w:t>
            </w:r>
            <w:r w:rsidR="00552C87">
              <w:t xml:space="preserve"> </w:t>
            </w:r>
            <w:r w:rsidRPr="009F50F9">
              <w:t>у</w:t>
            </w:r>
            <w:r w:rsidR="00552C87">
              <w:t xml:space="preserve"> </w:t>
            </w:r>
            <w:proofErr w:type="spellStart"/>
            <w:r w:rsidRPr="009F50F9">
              <w:t>відповідному</w:t>
            </w:r>
            <w:proofErr w:type="spellEnd"/>
            <w:r w:rsidR="00552C87">
              <w:t xml:space="preserve"> </w:t>
            </w:r>
            <w:proofErr w:type="spellStart"/>
            <w:r w:rsidRPr="009F50F9">
              <w:t>навчальному</w:t>
            </w:r>
            <w:proofErr w:type="spellEnd"/>
            <w:r w:rsidR="00552C87">
              <w:t xml:space="preserve"> </w:t>
            </w:r>
            <w:proofErr w:type="spellStart"/>
            <w:r w:rsidRPr="009F50F9">
              <w:t>році</w:t>
            </w:r>
            <w:proofErr w:type="spellEnd"/>
          </w:p>
        </w:tc>
        <w:tc>
          <w:tcPr>
            <w:tcW w:w="1872" w:type="dxa"/>
          </w:tcPr>
          <w:p w:rsidR="00B67602" w:rsidRPr="009F50F9" w:rsidRDefault="00B67602" w:rsidP="00B260E2">
            <w:pPr>
              <w:jc w:val="center"/>
              <w:rPr>
                <w:lang w:val="uk-UA"/>
              </w:rPr>
            </w:pPr>
            <w:proofErr w:type="spellStart"/>
            <w:r w:rsidRPr="009F50F9">
              <w:t>Обсяг</w:t>
            </w:r>
            <w:proofErr w:type="spellEnd"/>
            <w:r w:rsidR="00552C87">
              <w:t xml:space="preserve"> </w:t>
            </w:r>
            <w:r w:rsidRPr="009F50F9">
              <w:t>набору</w:t>
            </w:r>
            <w:r w:rsidR="00552C87">
              <w:t xml:space="preserve"> </w:t>
            </w:r>
            <w:r w:rsidRPr="009F50F9">
              <w:t>на</w:t>
            </w:r>
            <w:r w:rsidR="00552C87">
              <w:t xml:space="preserve"> </w:t>
            </w:r>
            <w:r w:rsidRPr="009F50F9">
              <w:t>ОП</w:t>
            </w:r>
            <w:r w:rsidR="00552C87">
              <w:t xml:space="preserve"> </w:t>
            </w:r>
            <w:r w:rsidRPr="009F50F9">
              <w:rPr>
                <w:lang w:val="uk-UA"/>
              </w:rPr>
              <w:t>бакалавра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(заочна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форма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навчання)</w:t>
            </w:r>
          </w:p>
          <w:p w:rsidR="00952A8C" w:rsidRPr="009F50F9" w:rsidRDefault="00952A8C" w:rsidP="00B260E2">
            <w:pPr>
              <w:jc w:val="center"/>
              <w:rPr>
                <w:lang w:val="uk-UA"/>
              </w:rPr>
            </w:pPr>
            <w:r w:rsidRPr="009F50F9">
              <w:rPr>
                <w:lang w:val="uk-UA"/>
              </w:rPr>
              <w:t>Зі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вступниками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на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скорочену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форму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навчання</w:t>
            </w:r>
          </w:p>
        </w:tc>
        <w:tc>
          <w:tcPr>
            <w:tcW w:w="1379" w:type="dxa"/>
          </w:tcPr>
          <w:p w:rsidR="00B67602" w:rsidRPr="009F50F9" w:rsidRDefault="00B67602" w:rsidP="00B260E2">
            <w:pPr>
              <w:jc w:val="center"/>
            </w:pPr>
            <w:proofErr w:type="spellStart"/>
            <w:r w:rsidRPr="009F50F9">
              <w:t>Обсяг</w:t>
            </w:r>
            <w:proofErr w:type="spellEnd"/>
            <w:r w:rsidR="00552C87">
              <w:t xml:space="preserve"> </w:t>
            </w:r>
            <w:r w:rsidRPr="009F50F9">
              <w:t>набору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магістрів</w:t>
            </w:r>
            <w:r w:rsidR="00552C87">
              <w:rPr>
                <w:lang w:val="uk-UA"/>
              </w:rPr>
              <w:t xml:space="preserve"> </w:t>
            </w:r>
            <w:r w:rsidRPr="009F50F9">
              <w:t>на</w:t>
            </w:r>
            <w:r w:rsidR="00552C87">
              <w:t xml:space="preserve"> </w:t>
            </w:r>
            <w:r w:rsidRPr="009F50F9">
              <w:t>ОП</w:t>
            </w:r>
            <w:r w:rsidR="00552C87">
              <w:t xml:space="preserve"> </w:t>
            </w:r>
            <w:r w:rsidRPr="009F50F9">
              <w:t>у</w:t>
            </w:r>
            <w:r w:rsidR="00552C87">
              <w:t xml:space="preserve"> </w:t>
            </w:r>
            <w:proofErr w:type="spellStart"/>
            <w:r w:rsidRPr="009F50F9">
              <w:t>відповідному</w:t>
            </w:r>
            <w:proofErr w:type="spellEnd"/>
            <w:r w:rsidR="00552C87">
              <w:t xml:space="preserve"> </w:t>
            </w:r>
            <w:proofErr w:type="spellStart"/>
            <w:r w:rsidRPr="009F50F9">
              <w:t>навчальному</w:t>
            </w:r>
            <w:proofErr w:type="spellEnd"/>
            <w:r w:rsidR="00552C87">
              <w:t xml:space="preserve"> </w:t>
            </w:r>
            <w:proofErr w:type="spellStart"/>
            <w:r w:rsidRPr="009F50F9">
              <w:t>році</w:t>
            </w:r>
            <w:proofErr w:type="spellEnd"/>
          </w:p>
        </w:tc>
        <w:tc>
          <w:tcPr>
            <w:tcW w:w="1795" w:type="dxa"/>
          </w:tcPr>
          <w:p w:rsidR="00B67602" w:rsidRPr="009F50F9" w:rsidRDefault="00B67602" w:rsidP="00B260E2">
            <w:pPr>
              <w:jc w:val="center"/>
            </w:pPr>
            <w:proofErr w:type="spellStart"/>
            <w:r w:rsidRPr="009F50F9">
              <w:t>Обсяг</w:t>
            </w:r>
            <w:proofErr w:type="spellEnd"/>
            <w:r w:rsidR="00552C87">
              <w:t xml:space="preserve"> </w:t>
            </w:r>
            <w:r w:rsidRPr="009F50F9">
              <w:t>набору</w:t>
            </w:r>
            <w:r w:rsidR="00552C87">
              <w:t xml:space="preserve"> </w:t>
            </w:r>
            <w:r w:rsidRPr="009F50F9">
              <w:t>на</w:t>
            </w:r>
            <w:r w:rsidR="00552C87">
              <w:t xml:space="preserve"> </w:t>
            </w:r>
            <w:r w:rsidRPr="009F50F9">
              <w:t>ОП</w:t>
            </w:r>
            <w:r w:rsidR="00552C87">
              <w:t xml:space="preserve"> </w:t>
            </w:r>
            <w:r w:rsidRPr="009F50F9">
              <w:rPr>
                <w:lang w:val="uk-UA"/>
              </w:rPr>
              <w:t>магістра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(заочна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форма</w:t>
            </w:r>
            <w:r w:rsidR="00552C87">
              <w:rPr>
                <w:lang w:val="uk-UA"/>
              </w:rPr>
              <w:t xml:space="preserve"> </w:t>
            </w:r>
            <w:r w:rsidRPr="009F50F9">
              <w:rPr>
                <w:lang w:val="uk-UA"/>
              </w:rPr>
              <w:t>навчання)</w:t>
            </w:r>
          </w:p>
        </w:tc>
        <w:tc>
          <w:tcPr>
            <w:tcW w:w="1349" w:type="dxa"/>
          </w:tcPr>
          <w:p w:rsidR="00B67602" w:rsidRPr="009F50F9" w:rsidRDefault="00B67602" w:rsidP="00B260E2">
            <w:pPr>
              <w:jc w:val="center"/>
              <w:rPr>
                <w:lang w:val="uk-UA"/>
              </w:rPr>
            </w:pPr>
            <w:r w:rsidRPr="009F50F9">
              <w:rPr>
                <w:lang w:val="uk-UA"/>
              </w:rPr>
              <w:t>Разом</w:t>
            </w:r>
          </w:p>
        </w:tc>
      </w:tr>
      <w:tr w:rsidR="00B67602" w:rsidRPr="00606ADF" w:rsidTr="00952A8C">
        <w:trPr>
          <w:trHeight w:val="272"/>
        </w:trPr>
        <w:tc>
          <w:tcPr>
            <w:tcW w:w="1378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</w:rPr>
            </w:pPr>
            <w:r w:rsidRPr="00606ADF">
              <w:rPr>
                <w:sz w:val="24"/>
                <w:szCs w:val="24"/>
              </w:rPr>
              <w:t>2022-2023</w:t>
            </w:r>
          </w:p>
        </w:tc>
        <w:tc>
          <w:tcPr>
            <w:tcW w:w="1565" w:type="dxa"/>
          </w:tcPr>
          <w:p w:rsidR="00B67602" w:rsidRPr="00606ADF" w:rsidRDefault="00552C87" w:rsidP="0060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7602" w:rsidRPr="00606ADF">
              <w:rPr>
                <w:sz w:val="24"/>
                <w:szCs w:val="24"/>
              </w:rPr>
              <w:t>55</w:t>
            </w:r>
          </w:p>
        </w:tc>
        <w:tc>
          <w:tcPr>
            <w:tcW w:w="1872" w:type="dxa"/>
          </w:tcPr>
          <w:p w:rsidR="00B67602" w:rsidRPr="00606ADF" w:rsidRDefault="00552C87" w:rsidP="0060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7602" w:rsidRPr="00606ADF">
              <w:rPr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795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49" w:type="dxa"/>
          </w:tcPr>
          <w:p w:rsidR="00B67602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</w:t>
            </w:r>
          </w:p>
        </w:tc>
      </w:tr>
      <w:tr w:rsidR="00B67602" w:rsidRPr="00606ADF" w:rsidTr="00952A8C">
        <w:trPr>
          <w:trHeight w:val="272"/>
        </w:trPr>
        <w:tc>
          <w:tcPr>
            <w:tcW w:w="1378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</w:rPr>
            </w:pPr>
            <w:r w:rsidRPr="00606ADF">
              <w:rPr>
                <w:sz w:val="24"/>
                <w:szCs w:val="24"/>
              </w:rPr>
              <w:t>2021-2022</w:t>
            </w:r>
            <w:r w:rsidR="00552C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B67602" w:rsidRPr="00606ADF" w:rsidRDefault="00552C87" w:rsidP="0060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7602" w:rsidRPr="00606ADF">
              <w:rPr>
                <w:sz w:val="24"/>
                <w:szCs w:val="24"/>
              </w:rPr>
              <w:t>53</w:t>
            </w:r>
          </w:p>
        </w:tc>
        <w:tc>
          <w:tcPr>
            <w:tcW w:w="1872" w:type="dxa"/>
          </w:tcPr>
          <w:p w:rsidR="00B67602" w:rsidRPr="00467729" w:rsidRDefault="00552C87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7602" w:rsidRPr="00606ADF">
              <w:rPr>
                <w:sz w:val="24"/>
                <w:szCs w:val="24"/>
              </w:rPr>
              <w:t>1</w:t>
            </w:r>
            <w:r w:rsidR="0046772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79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795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349" w:type="dxa"/>
          </w:tcPr>
          <w:p w:rsidR="00B67602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</w:tr>
      <w:tr w:rsidR="00B67602" w:rsidRPr="00606ADF" w:rsidTr="00952A8C">
        <w:trPr>
          <w:trHeight w:val="254"/>
        </w:trPr>
        <w:tc>
          <w:tcPr>
            <w:tcW w:w="1378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</w:rPr>
            </w:pPr>
            <w:r w:rsidRPr="00606ADF">
              <w:rPr>
                <w:sz w:val="24"/>
                <w:szCs w:val="24"/>
              </w:rPr>
              <w:t>2020-2021</w:t>
            </w:r>
          </w:p>
        </w:tc>
        <w:tc>
          <w:tcPr>
            <w:tcW w:w="1565" w:type="dxa"/>
          </w:tcPr>
          <w:p w:rsidR="00B67602" w:rsidRPr="00606ADF" w:rsidRDefault="00552C87" w:rsidP="0060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7602" w:rsidRPr="00606ADF">
              <w:rPr>
                <w:sz w:val="24"/>
                <w:szCs w:val="24"/>
              </w:rPr>
              <w:t>54</w:t>
            </w:r>
          </w:p>
        </w:tc>
        <w:tc>
          <w:tcPr>
            <w:tcW w:w="1872" w:type="dxa"/>
          </w:tcPr>
          <w:p w:rsidR="00B67602" w:rsidRPr="00467729" w:rsidRDefault="00467729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379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795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349" w:type="dxa"/>
          </w:tcPr>
          <w:p w:rsidR="00B67602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467729">
              <w:rPr>
                <w:sz w:val="24"/>
                <w:szCs w:val="24"/>
                <w:lang w:val="uk-UA"/>
              </w:rPr>
              <w:t>6</w:t>
            </w:r>
          </w:p>
        </w:tc>
      </w:tr>
      <w:tr w:rsidR="00B67602" w:rsidRPr="00606ADF" w:rsidTr="00952A8C">
        <w:trPr>
          <w:trHeight w:val="272"/>
        </w:trPr>
        <w:tc>
          <w:tcPr>
            <w:tcW w:w="1378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</w:rPr>
            </w:pPr>
            <w:r w:rsidRPr="00606ADF">
              <w:rPr>
                <w:sz w:val="24"/>
                <w:szCs w:val="24"/>
              </w:rPr>
              <w:t>2019-2020</w:t>
            </w:r>
          </w:p>
        </w:tc>
        <w:tc>
          <w:tcPr>
            <w:tcW w:w="1565" w:type="dxa"/>
          </w:tcPr>
          <w:p w:rsidR="00B67602" w:rsidRPr="00606ADF" w:rsidRDefault="00552C87" w:rsidP="0060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7602" w:rsidRPr="00606ADF">
              <w:rPr>
                <w:sz w:val="24"/>
                <w:szCs w:val="24"/>
              </w:rPr>
              <w:t>45</w:t>
            </w:r>
          </w:p>
        </w:tc>
        <w:tc>
          <w:tcPr>
            <w:tcW w:w="1872" w:type="dxa"/>
          </w:tcPr>
          <w:p w:rsidR="00B67602" w:rsidRPr="00467729" w:rsidRDefault="00552C87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7729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379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795" w:type="dxa"/>
          </w:tcPr>
          <w:p w:rsidR="00B67602" w:rsidRPr="00606ADF" w:rsidRDefault="00B67602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349" w:type="dxa"/>
          </w:tcPr>
          <w:p w:rsidR="00B67602" w:rsidRDefault="00952A8C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</w:t>
            </w:r>
          </w:p>
        </w:tc>
      </w:tr>
      <w:tr w:rsidR="00952A8C" w:rsidRPr="00606ADF" w:rsidTr="00952A8C">
        <w:trPr>
          <w:trHeight w:val="272"/>
        </w:trPr>
        <w:tc>
          <w:tcPr>
            <w:tcW w:w="1378" w:type="dxa"/>
          </w:tcPr>
          <w:p w:rsidR="00952A8C" w:rsidRPr="00952A8C" w:rsidRDefault="00952A8C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2018-2019</w:t>
            </w:r>
            <w:r w:rsidR="00552C87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5" w:type="dxa"/>
          </w:tcPr>
          <w:p w:rsidR="00952A8C" w:rsidRPr="00606ADF" w:rsidRDefault="0005687D" w:rsidP="0060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72" w:type="dxa"/>
          </w:tcPr>
          <w:p w:rsidR="00952A8C" w:rsidRPr="00606ADF" w:rsidRDefault="0005687D" w:rsidP="0060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9" w:type="dxa"/>
          </w:tcPr>
          <w:p w:rsidR="00952A8C" w:rsidRDefault="006818D6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795" w:type="dxa"/>
          </w:tcPr>
          <w:p w:rsidR="00952A8C" w:rsidRDefault="006818D6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349" w:type="dxa"/>
          </w:tcPr>
          <w:p w:rsidR="00952A8C" w:rsidRDefault="006818D6" w:rsidP="00606AD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</w:tr>
      <w:tr w:rsidR="00B0315F" w:rsidRPr="00606ADF" w:rsidTr="00952A8C">
        <w:trPr>
          <w:trHeight w:val="272"/>
        </w:trPr>
        <w:tc>
          <w:tcPr>
            <w:tcW w:w="1378" w:type="dxa"/>
          </w:tcPr>
          <w:p w:rsidR="00B0315F" w:rsidRDefault="00B0315F" w:rsidP="00606ADF">
            <w:pPr>
              <w:jc w:val="center"/>
              <w:rPr>
                <w:lang w:val="uk-UA"/>
              </w:rPr>
            </w:pPr>
          </w:p>
        </w:tc>
        <w:tc>
          <w:tcPr>
            <w:tcW w:w="1565" w:type="dxa"/>
          </w:tcPr>
          <w:p w:rsidR="00B0315F" w:rsidRDefault="00B0315F" w:rsidP="00606ADF">
            <w:pPr>
              <w:jc w:val="center"/>
            </w:pPr>
          </w:p>
        </w:tc>
        <w:tc>
          <w:tcPr>
            <w:tcW w:w="1872" w:type="dxa"/>
          </w:tcPr>
          <w:p w:rsidR="00B0315F" w:rsidRDefault="00B0315F" w:rsidP="00606ADF">
            <w:pPr>
              <w:jc w:val="center"/>
            </w:pPr>
          </w:p>
        </w:tc>
        <w:tc>
          <w:tcPr>
            <w:tcW w:w="1379" w:type="dxa"/>
          </w:tcPr>
          <w:p w:rsidR="00B0315F" w:rsidRDefault="00B0315F" w:rsidP="00606ADF">
            <w:pPr>
              <w:jc w:val="center"/>
              <w:rPr>
                <w:lang w:val="uk-UA"/>
              </w:rPr>
            </w:pPr>
          </w:p>
        </w:tc>
        <w:tc>
          <w:tcPr>
            <w:tcW w:w="1795" w:type="dxa"/>
          </w:tcPr>
          <w:p w:rsidR="00B0315F" w:rsidRDefault="00B0315F" w:rsidP="00606ADF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</w:tcPr>
          <w:p w:rsidR="00B0315F" w:rsidRDefault="00B0315F" w:rsidP="00606ADF">
            <w:pPr>
              <w:jc w:val="center"/>
              <w:rPr>
                <w:lang w:val="uk-UA"/>
              </w:rPr>
            </w:pPr>
          </w:p>
        </w:tc>
      </w:tr>
    </w:tbl>
    <w:p w:rsidR="00606ADF" w:rsidRDefault="00606ADF" w:rsidP="00606ADF">
      <w:pPr>
        <w:rPr>
          <w:b/>
        </w:rPr>
      </w:pPr>
    </w:p>
    <w:p w:rsidR="00B0315F" w:rsidRDefault="00B0315F" w:rsidP="00952A8C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Разом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4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курсах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бакалаврату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–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207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осіб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(стаціонар)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76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осіб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заочн</w:t>
      </w:r>
      <w:proofErr w:type="spellEnd"/>
      <w:r>
        <w:rPr>
          <w:bCs/>
          <w:sz w:val="28"/>
          <w:szCs w:val="28"/>
          <w:lang w:val="uk-UA"/>
        </w:rPr>
        <w:t>.),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5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курсі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магістрів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</w:t>
      </w:r>
      <w:r w:rsidR="00552C87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32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(стаціонар),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14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заочн</w:t>
      </w:r>
      <w:proofErr w:type="spellEnd"/>
      <w:r>
        <w:rPr>
          <w:bCs/>
          <w:sz w:val="28"/>
          <w:szCs w:val="28"/>
          <w:lang w:val="uk-UA"/>
        </w:rPr>
        <w:t>.).</w:t>
      </w:r>
    </w:p>
    <w:p w:rsidR="0005687D" w:rsidRDefault="0005687D" w:rsidP="00952A8C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Протягом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усіх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років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зберігалася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тенденція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зростання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чисельності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студентів</w:t>
      </w:r>
      <w:r>
        <w:rPr>
          <w:bCs/>
          <w:sz w:val="28"/>
          <w:szCs w:val="28"/>
          <w:lang w:val="uk-UA"/>
        </w:rPr>
        <w:t>,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крайні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роки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чисельність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бакалаврів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1-х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курсах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залишається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стабільною</w:t>
      </w:r>
      <w:r w:rsidR="00393700">
        <w:rPr>
          <w:bCs/>
          <w:sz w:val="28"/>
          <w:szCs w:val="28"/>
          <w:lang w:val="uk-UA"/>
        </w:rPr>
        <w:t>,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ч</w:t>
      </w:r>
      <w:r>
        <w:rPr>
          <w:bCs/>
          <w:sz w:val="28"/>
          <w:szCs w:val="28"/>
          <w:lang w:val="uk-UA"/>
        </w:rPr>
        <w:t>исельність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магістрів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подвоїлася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2022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року,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перед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тим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була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приблизно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однаковою.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заочній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формі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навчання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чисельність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магістрів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коливається.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Однак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стабільний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попит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боку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працівників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медичної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сфери.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Тому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у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майбутній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період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важливо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зберігати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цю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форму</w:t>
      </w:r>
      <w:r w:rsidR="00552C87">
        <w:rPr>
          <w:bCs/>
          <w:sz w:val="28"/>
          <w:szCs w:val="28"/>
          <w:lang w:val="uk-UA"/>
        </w:rPr>
        <w:t xml:space="preserve"> </w:t>
      </w:r>
      <w:r w:rsidR="00381E06">
        <w:rPr>
          <w:bCs/>
          <w:sz w:val="28"/>
          <w:szCs w:val="28"/>
          <w:lang w:val="uk-UA"/>
        </w:rPr>
        <w:t>навчання.</w:t>
      </w:r>
    </w:p>
    <w:p w:rsidR="00976859" w:rsidRDefault="00C12B0F" w:rsidP="0097685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Кафедра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активно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проводить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агітаційну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роботу.</w:t>
      </w:r>
      <w:r w:rsidR="00552C87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Доц.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Заволічна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Т.Р.,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доц.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Білик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Р.Р.,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доц.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976859">
        <w:rPr>
          <w:bCs/>
          <w:sz w:val="28"/>
          <w:szCs w:val="28"/>
          <w:lang w:val="uk-UA"/>
        </w:rPr>
        <w:t>Поченчук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Г.М.,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доц.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976859">
        <w:rPr>
          <w:bCs/>
          <w:sz w:val="28"/>
          <w:szCs w:val="28"/>
          <w:lang w:val="uk-UA"/>
        </w:rPr>
        <w:t>Губатюк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І.В.,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а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також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студенти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під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керівництвом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кураторів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проводили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велику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кількість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різноманітних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заходів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з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метою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заохочення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потенційних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абітурієнтів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до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вступу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спеціальність</w:t>
      </w:r>
      <w:r w:rsidR="00552C87">
        <w:rPr>
          <w:bCs/>
          <w:sz w:val="28"/>
          <w:szCs w:val="28"/>
          <w:lang w:val="uk-UA"/>
        </w:rPr>
        <w:t xml:space="preserve"> </w:t>
      </w:r>
      <w:r w:rsidR="00976859">
        <w:rPr>
          <w:bCs/>
          <w:sz w:val="28"/>
          <w:szCs w:val="28"/>
          <w:lang w:val="uk-UA"/>
        </w:rPr>
        <w:t>«Менеджмент»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(Буковинські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старти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юних</w:t>
      </w:r>
      <w:r w:rsidR="00552C87">
        <w:rPr>
          <w:bCs/>
          <w:sz w:val="28"/>
          <w:szCs w:val="28"/>
          <w:lang w:val="uk-UA"/>
        </w:rPr>
        <w:t xml:space="preserve"> </w:t>
      </w:r>
      <w:r w:rsidR="00393700">
        <w:rPr>
          <w:bCs/>
          <w:sz w:val="28"/>
          <w:szCs w:val="28"/>
          <w:lang w:val="uk-UA"/>
        </w:rPr>
        <w:t>економістів,</w:t>
      </w:r>
      <w:r w:rsidR="00552C87">
        <w:rPr>
          <w:bCs/>
          <w:sz w:val="28"/>
          <w:szCs w:val="28"/>
          <w:lang w:val="uk-UA"/>
        </w:rPr>
        <w:t xml:space="preserve"> </w:t>
      </w:r>
      <w:r w:rsidR="0000155C">
        <w:rPr>
          <w:bCs/>
          <w:sz w:val="28"/>
          <w:szCs w:val="28"/>
          <w:lang w:val="uk-UA"/>
        </w:rPr>
        <w:t xml:space="preserve">шкільні </w:t>
      </w:r>
      <w:r w:rsidR="00393700">
        <w:rPr>
          <w:bCs/>
          <w:sz w:val="28"/>
          <w:szCs w:val="28"/>
          <w:lang w:val="uk-UA"/>
        </w:rPr>
        <w:t>олімпіади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міського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обласного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і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загальноукраїнського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рівнів,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участь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учнів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ліцею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у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Всеукраїнському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турнірі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з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фінансової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грамотності</w:t>
      </w:r>
      <w:r w:rsidR="00B0315F">
        <w:rPr>
          <w:bCs/>
          <w:sz w:val="28"/>
          <w:szCs w:val="28"/>
          <w:lang w:val="uk-UA"/>
        </w:rPr>
        <w:t>,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зустрічі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студентів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4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курсу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з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випускниками</w:t>
      </w:r>
      <w:r w:rsidR="00552C87">
        <w:rPr>
          <w:bCs/>
          <w:sz w:val="28"/>
          <w:szCs w:val="28"/>
          <w:lang w:val="uk-UA"/>
        </w:rPr>
        <w:t xml:space="preserve"> </w:t>
      </w:r>
      <w:r w:rsidR="00B0315F">
        <w:rPr>
          <w:bCs/>
          <w:sz w:val="28"/>
          <w:szCs w:val="28"/>
          <w:lang w:val="uk-UA"/>
        </w:rPr>
        <w:t>спеціальності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ін.)</w:t>
      </w:r>
      <w:r w:rsidR="0000155C">
        <w:rPr>
          <w:bCs/>
          <w:sz w:val="28"/>
          <w:szCs w:val="28"/>
          <w:lang w:val="uk-UA"/>
        </w:rPr>
        <w:t xml:space="preserve">; </w:t>
      </w:r>
      <w:r w:rsidR="0000155C">
        <w:rPr>
          <w:sz w:val="28"/>
          <w:szCs w:val="28"/>
        </w:rPr>
        <w:t>моніторинг виявлення дієвих агітаційних інструментів вступної кампанії 2022 року на основі опитування першокурсників</w:t>
      </w:r>
      <w:r w:rsidR="00976859">
        <w:rPr>
          <w:bCs/>
          <w:sz w:val="28"/>
          <w:szCs w:val="28"/>
          <w:lang w:val="uk-UA"/>
        </w:rPr>
        <w:t>.</w:t>
      </w:r>
      <w:r w:rsidR="00552C87">
        <w:rPr>
          <w:bCs/>
          <w:sz w:val="28"/>
          <w:szCs w:val="28"/>
          <w:lang w:val="uk-UA"/>
        </w:rPr>
        <w:t xml:space="preserve"> </w:t>
      </w:r>
    </w:p>
    <w:p w:rsidR="00C12B0F" w:rsidRPr="00976859" w:rsidRDefault="00976859" w:rsidP="0017182D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кафедрі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1994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діє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аспірантура.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2022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році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відповідно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нового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стандарту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затверджено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ОНП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051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«Економіка».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Пройшли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навчання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в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аспірантурі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захистили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PHD</w:t>
      </w:r>
      <w:r w:rsidRPr="00976859">
        <w:rPr>
          <w:bCs/>
          <w:sz w:val="28"/>
          <w:szCs w:val="28"/>
          <w:lang w:val="uk-UA"/>
        </w:rPr>
        <w:t>-</w:t>
      </w:r>
      <w:r w:rsidR="00C12B0F">
        <w:rPr>
          <w:bCs/>
          <w:sz w:val="28"/>
          <w:szCs w:val="28"/>
          <w:lang w:val="uk-UA"/>
        </w:rPr>
        <w:t>дисертації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такі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аспіранти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кафедри: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C12B0F">
        <w:rPr>
          <w:bCs/>
          <w:sz w:val="28"/>
          <w:szCs w:val="28"/>
          <w:lang w:val="uk-UA"/>
        </w:rPr>
        <w:t>Нафус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І.І.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(керівник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–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проф.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Галушка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З.І.),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C12B0F">
        <w:rPr>
          <w:bCs/>
          <w:sz w:val="28"/>
          <w:szCs w:val="28"/>
          <w:lang w:val="uk-UA"/>
        </w:rPr>
        <w:t>Котельбан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С.В.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(керівник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–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проф.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C12B0F">
        <w:rPr>
          <w:bCs/>
          <w:sz w:val="28"/>
          <w:szCs w:val="28"/>
          <w:lang w:val="uk-UA"/>
        </w:rPr>
        <w:t>Антохов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А.А.).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Завершили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3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роки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навчання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аспіранти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C12B0F">
        <w:rPr>
          <w:bCs/>
          <w:sz w:val="28"/>
          <w:szCs w:val="28"/>
          <w:lang w:val="uk-UA"/>
        </w:rPr>
        <w:t>Стромілова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К.</w:t>
      </w:r>
      <w:r w:rsidR="00552C87">
        <w:rPr>
          <w:bCs/>
          <w:sz w:val="28"/>
          <w:szCs w:val="28"/>
          <w:lang w:val="uk-UA"/>
        </w:rPr>
        <w:t xml:space="preserve"> </w:t>
      </w:r>
      <w:r w:rsidRPr="002C41BB">
        <w:rPr>
          <w:bCs/>
          <w:sz w:val="28"/>
          <w:szCs w:val="28"/>
          <w:lang w:val="ru-RU"/>
        </w:rPr>
        <w:t>(</w:t>
      </w:r>
      <w:r w:rsidR="00C12B0F">
        <w:rPr>
          <w:bCs/>
          <w:sz w:val="28"/>
          <w:szCs w:val="28"/>
          <w:lang w:val="uk-UA"/>
        </w:rPr>
        <w:t>керівник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–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проф.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C12B0F">
        <w:rPr>
          <w:bCs/>
          <w:sz w:val="28"/>
          <w:szCs w:val="28"/>
          <w:lang w:val="uk-UA"/>
        </w:rPr>
        <w:t>Антохов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А.А.)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C12B0F">
        <w:rPr>
          <w:bCs/>
          <w:sz w:val="28"/>
          <w:szCs w:val="28"/>
          <w:lang w:val="uk-UA"/>
        </w:rPr>
        <w:t>Євчук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Х.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(керівник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–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проф.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C12B0F">
        <w:rPr>
          <w:bCs/>
          <w:sz w:val="28"/>
          <w:szCs w:val="28"/>
          <w:lang w:val="uk-UA"/>
        </w:rPr>
        <w:t>Білоскурський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Р.Р.).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2022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року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до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аспірантури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вступили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7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аспірантів.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Кафедра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викладає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для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них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переважну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кількість</w:t>
      </w:r>
      <w:r w:rsidR="00552C87">
        <w:rPr>
          <w:bCs/>
          <w:sz w:val="28"/>
          <w:szCs w:val="28"/>
          <w:lang w:val="uk-UA"/>
        </w:rPr>
        <w:t xml:space="preserve"> </w:t>
      </w:r>
      <w:r w:rsidR="00C12B0F">
        <w:rPr>
          <w:bCs/>
          <w:sz w:val="28"/>
          <w:szCs w:val="28"/>
          <w:lang w:val="uk-UA"/>
        </w:rPr>
        <w:t>дисциплін.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Наступного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має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відбутися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акредитація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цієї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програми.</w:t>
      </w:r>
    </w:p>
    <w:p w:rsidR="00976859" w:rsidRDefault="00976859" w:rsidP="00976859">
      <w:pPr>
        <w:ind w:firstLine="709"/>
        <w:jc w:val="center"/>
        <w:rPr>
          <w:b/>
          <w:sz w:val="28"/>
          <w:szCs w:val="28"/>
          <w:lang w:val="uk-UA"/>
        </w:rPr>
      </w:pPr>
      <w:r w:rsidRPr="00976859">
        <w:rPr>
          <w:b/>
          <w:sz w:val="28"/>
          <w:szCs w:val="28"/>
          <w:lang w:val="uk-UA"/>
        </w:rPr>
        <w:t>Навчально-методична</w:t>
      </w:r>
      <w:r w:rsidR="00552C87">
        <w:rPr>
          <w:b/>
          <w:sz w:val="28"/>
          <w:szCs w:val="28"/>
          <w:lang w:val="uk-UA"/>
        </w:rPr>
        <w:t xml:space="preserve"> </w:t>
      </w:r>
      <w:r w:rsidRPr="00976859">
        <w:rPr>
          <w:b/>
          <w:sz w:val="28"/>
          <w:szCs w:val="28"/>
          <w:lang w:val="uk-UA"/>
        </w:rPr>
        <w:t>робота</w:t>
      </w:r>
    </w:p>
    <w:p w:rsidR="00B0315F" w:rsidRPr="00976859" w:rsidRDefault="00B0315F" w:rsidP="00976859">
      <w:pPr>
        <w:ind w:firstLine="709"/>
        <w:jc w:val="center"/>
        <w:rPr>
          <w:b/>
          <w:sz w:val="28"/>
          <w:szCs w:val="28"/>
          <w:lang w:val="uk-UA"/>
        </w:rPr>
      </w:pPr>
    </w:p>
    <w:p w:rsidR="003A4092" w:rsidRDefault="003A4092" w:rsidP="003A4092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Під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впливом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подій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2019-2023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років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кафедра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швидко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пристосувалася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до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використання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методів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дистанційного</w:t>
      </w:r>
      <w:r w:rsidR="00552C87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>навчання.</w:t>
      </w:r>
      <w:r w:rsidR="00552C87">
        <w:rPr>
          <w:sz w:val="28"/>
          <w:szCs w:val="28"/>
          <w:lang w:val="uk-UA"/>
        </w:rPr>
        <w:t xml:space="preserve"> </w:t>
      </w:r>
    </w:p>
    <w:p w:rsidR="00381E06" w:rsidRPr="006818D6" w:rsidRDefault="00381E06" w:rsidP="00381E06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Викладачі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кафедри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працюють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різних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факультетах,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викладають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«</w:t>
      </w:r>
      <w:proofErr w:type="spellStart"/>
      <w:r w:rsidR="0017182D">
        <w:rPr>
          <w:bCs/>
          <w:sz w:val="28"/>
          <w:szCs w:val="28"/>
          <w:lang w:val="uk-UA"/>
        </w:rPr>
        <w:t>Проєктний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менеджмент»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для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аспірантів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ЧНУ</w:t>
      </w:r>
      <w:r w:rsidR="00182AC8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(Галушка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З.І.,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Кузьмук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І.Я.),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вибіркові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дисципліни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2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і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3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курсах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ЧНУ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економічного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факультету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(</w:t>
      </w:r>
      <w:proofErr w:type="spellStart"/>
      <w:r w:rsidR="0017182D">
        <w:rPr>
          <w:bCs/>
          <w:sz w:val="28"/>
          <w:szCs w:val="28"/>
          <w:lang w:val="uk-UA"/>
        </w:rPr>
        <w:t>Заволічна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Т.Р.,</w:t>
      </w:r>
      <w:r w:rsidR="00552C87">
        <w:rPr>
          <w:bCs/>
          <w:sz w:val="28"/>
          <w:szCs w:val="28"/>
          <w:lang w:val="uk-UA"/>
        </w:rPr>
        <w:t xml:space="preserve"> </w:t>
      </w:r>
      <w:proofErr w:type="spellStart"/>
      <w:r w:rsidR="0017182D">
        <w:rPr>
          <w:bCs/>
          <w:sz w:val="28"/>
          <w:szCs w:val="28"/>
          <w:lang w:val="uk-UA"/>
        </w:rPr>
        <w:t>Лусте</w:t>
      </w:r>
      <w:proofErr w:type="spellEnd"/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О.О.),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економіко</w:t>
      </w:r>
      <w:r w:rsidR="0017182D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теоретичні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менеджерські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дисципліни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економічному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та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деяких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інших</w:t>
      </w:r>
      <w:r w:rsidR="00552C87">
        <w:rPr>
          <w:bCs/>
          <w:sz w:val="28"/>
          <w:szCs w:val="28"/>
          <w:lang w:val="uk-UA"/>
        </w:rPr>
        <w:t xml:space="preserve"> </w:t>
      </w:r>
      <w:r w:rsidR="0017182D">
        <w:rPr>
          <w:bCs/>
          <w:sz w:val="28"/>
          <w:szCs w:val="28"/>
          <w:lang w:val="uk-UA"/>
        </w:rPr>
        <w:t>факультетах</w:t>
      </w:r>
      <w:r>
        <w:rPr>
          <w:bCs/>
          <w:sz w:val="28"/>
          <w:szCs w:val="28"/>
          <w:lang w:val="uk-UA"/>
        </w:rPr>
        <w:t>.</w:t>
      </w:r>
      <w:r w:rsidR="00552C87">
        <w:rPr>
          <w:bCs/>
          <w:sz w:val="28"/>
          <w:szCs w:val="28"/>
          <w:lang w:val="uk-UA"/>
        </w:rPr>
        <w:t xml:space="preserve"> </w:t>
      </w:r>
    </w:p>
    <w:p w:rsidR="00976859" w:rsidRDefault="00976859" w:rsidP="00381E0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Навчально-методична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робота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кафедри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здійснювалася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відповідно</w:t>
      </w:r>
      <w:r w:rsidR="00552C8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</w:t>
      </w:r>
      <w:r>
        <w:rPr>
          <w:sz w:val="28"/>
          <w:szCs w:val="28"/>
        </w:rPr>
        <w:t>о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методичних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Положень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навчального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ЧНУ,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роботи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Методичної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економічного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факультету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спрямована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вирішення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організації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освітньої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діяльності</w:t>
      </w:r>
      <w:r w:rsidR="00552C87">
        <w:rPr>
          <w:sz w:val="28"/>
          <w:szCs w:val="28"/>
        </w:rPr>
        <w:t xml:space="preserve"> </w:t>
      </w:r>
      <w:r w:rsidR="0017182D"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 w:rsidR="0017182D">
        <w:rPr>
          <w:sz w:val="28"/>
          <w:szCs w:val="28"/>
          <w:lang w:val="uk-UA"/>
        </w:rPr>
        <w:t>освітніми</w:t>
      </w:r>
      <w:r w:rsidR="00552C87">
        <w:rPr>
          <w:sz w:val="28"/>
          <w:szCs w:val="28"/>
          <w:lang w:val="uk-UA"/>
        </w:rPr>
        <w:t xml:space="preserve"> </w:t>
      </w:r>
      <w:r w:rsidR="0017182D">
        <w:rPr>
          <w:sz w:val="28"/>
          <w:szCs w:val="28"/>
          <w:lang w:val="uk-UA"/>
        </w:rPr>
        <w:t>програмами</w:t>
      </w:r>
      <w:r>
        <w:rPr>
          <w:sz w:val="28"/>
          <w:szCs w:val="28"/>
        </w:rPr>
        <w:t>,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552C87">
        <w:rPr>
          <w:sz w:val="28"/>
          <w:szCs w:val="28"/>
          <w:lang w:val="uk-UA"/>
        </w:rPr>
        <w:t xml:space="preserve"> </w:t>
      </w:r>
      <w:r w:rsidR="0017182D"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 w:rsidR="0017182D">
        <w:rPr>
          <w:sz w:val="28"/>
          <w:szCs w:val="28"/>
          <w:lang w:val="uk-UA"/>
        </w:rPr>
        <w:t>такими</w:t>
      </w:r>
      <w:r w:rsidR="00552C87">
        <w:rPr>
          <w:sz w:val="28"/>
          <w:szCs w:val="28"/>
          <w:lang w:val="uk-UA"/>
        </w:rPr>
        <w:t xml:space="preserve"> </w:t>
      </w:r>
      <w:r w:rsidR="0017182D">
        <w:rPr>
          <w:sz w:val="28"/>
          <w:szCs w:val="28"/>
          <w:lang w:val="uk-UA"/>
        </w:rPr>
        <w:t>напрямами</w:t>
      </w:r>
      <w:r>
        <w:rPr>
          <w:sz w:val="28"/>
          <w:szCs w:val="28"/>
        </w:rPr>
        <w:t>:</w:t>
      </w:r>
      <w:r w:rsidR="00552C87">
        <w:rPr>
          <w:sz w:val="28"/>
          <w:szCs w:val="28"/>
        </w:rPr>
        <w:t xml:space="preserve"> </w:t>
      </w:r>
    </w:p>
    <w:p w:rsidR="000C70BD" w:rsidRPr="000C70BD" w:rsidRDefault="000C70BD" w:rsidP="006818D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р</w:t>
      </w:r>
      <w:r w:rsidR="00976859">
        <w:rPr>
          <w:sz w:val="28"/>
          <w:szCs w:val="28"/>
          <w:lang w:val="uk-UA"/>
        </w:rPr>
        <w:t>озробка</w:t>
      </w:r>
      <w:r w:rsidR="00552C87">
        <w:rPr>
          <w:sz w:val="28"/>
          <w:szCs w:val="28"/>
          <w:lang w:val="uk-UA"/>
        </w:rPr>
        <w:t xml:space="preserve"> </w:t>
      </w:r>
      <w:r w:rsidR="00976859">
        <w:rPr>
          <w:sz w:val="28"/>
          <w:szCs w:val="28"/>
          <w:lang w:val="uk-UA"/>
        </w:rPr>
        <w:t>ОП</w:t>
      </w:r>
      <w:r w:rsidR="00552C87">
        <w:rPr>
          <w:sz w:val="28"/>
          <w:szCs w:val="28"/>
          <w:lang w:val="uk-UA"/>
        </w:rPr>
        <w:t xml:space="preserve"> </w:t>
      </w:r>
      <w:r w:rsidR="00976859">
        <w:rPr>
          <w:sz w:val="28"/>
          <w:szCs w:val="28"/>
          <w:lang w:val="uk-UA"/>
        </w:rPr>
        <w:t>відповідно</w:t>
      </w:r>
      <w:r w:rsidR="00552C87">
        <w:rPr>
          <w:sz w:val="28"/>
          <w:szCs w:val="28"/>
          <w:lang w:val="uk-UA"/>
        </w:rPr>
        <w:t xml:space="preserve"> </w:t>
      </w:r>
      <w:r w:rsidR="00976859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976859">
        <w:rPr>
          <w:sz w:val="28"/>
          <w:szCs w:val="28"/>
          <w:lang w:val="uk-UA"/>
        </w:rPr>
        <w:t>нових</w:t>
      </w:r>
      <w:r w:rsidR="00552C87">
        <w:rPr>
          <w:sz w:val="28"/>
          <w:szCs w:val="28"/>
          <w:lang w:val="uk-UA"/>
        </w:rPr>
        <w:t xml:space="preserve"> </w:t>
      </w:r>
      <w:r w:rsidR="00976859">
        <w:rPr>
          <w:sz w:val="28"/>
          <w:szCs w:val="28"/>
          <w:lang w:val="uk-UA"/>
        </w:rPr>
        <w:t>стандартів</w:t>
      </w:r>
      <w:r>
        <w:rPr>
          <w:sz w:val="28"/>
          <w:szCs w:val="28"/>
          <w:lang w:val="uk-UA"/>
        </w:rPr>
        <w:t>;</w:t>
      </w:r>
    </w:p>
    <w:p w:rsidR="00976859" w:rsidRPr="002C41BB" w:rsidRDefault="000C70BD" w:rsidP="006818D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sz w:val="28"/>
          <w:szCs w:val="28"/>
        </w:rPr>
        <w:t>узгодження,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уніфікація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вдосконалення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навчальних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планів</w:t>
      </w:r>
      <w:r>
        <w:rPr>
          <w:sz w:val="28"/>
          <w:szCs w:val="28"/>
          <w:lang w:val="uk-UA"/>
        </w:rPr>
        <w:t>;</w:t>
      </w:r>
    </w:p>
    <w:p w:rsidR="002C41BB" w:rsidRPr="000C70BD" w:rsidRDefault="006818D6" w:rsidP="006818D6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sz w:val="28"/>
          <w:szCs w:val="28"/>
          <w:lang w:val="uk-UA"/>
        </w:rPr>
        <w:t>застосування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сучасних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підход</w:t>
      </w:r>
      <w:r>
        <w:rPr>
          <w:sz w:val="28"/>
          <w:szCs w:val="28"/>
          <w:lang w:val="uk-UA"/>
        </w:rPr>
        <w:t>ів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змісту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структури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2C41BB">
        <w:rPr>
          <w:sz w:val="28"/>
          <w:szCs w:val="28"/>
          <w:lang w:val="uk-UA"/>
        </w:rPr>
        <w:t>силабусів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робочих</w:t>
      </w:r>
      <w:r w:rsidR="00552C87">
        <w:rPr>
          <w:sz w:val="28"/>
          <w:szCs w:val="28"/>
          <w:lang w:val="uk-UA"/>
        </w:rPr>
        <w:t xml:space="preserve"> </w:t>
      </w:r>
      <w:r w:rsidR="002C41BB">
        <w:rPr>
          <w:sz w:val="28"/>
          <w:szCs w:val="28"/>
          <w:lang w:val="uk-UA"/>
        </w:rPr>
        <w:t>програм;</w:t>
      </w:r>
      <w:r w:rsidR="00552C87">
        <w:rPr>
          <w:sz w:val="28"/>
          <w:szCs w:val="28"/>
          <w:lang w:val="uk-UA"/>
        </w:rPr>
        <w:t xml:space="preserve"> </w:t>
      </w:r>
    </w:p>
    <w:p w:rsidR="00D67614" w:rsidRPr="00D67614" w:rsidRDefault="000C70BD" w:rsidP="00D67614">
      <w:pPr>
        <w:pStyle w:val="a4"/>
        <w:numPr>
          <w:ilvl w:val="0"/>
          <w:numId w:val="2"/>
        </w:numPr>
        <w:jc w:val="both"/>
        <w:rPr>
          <w:lang w:val="uk-UA"/>
        </w:rPr>
      </w:pPr>
      <w:r>
        <w:rPr>
          <w:sz w:val="28"/>
          <w:szCs w:val="28"/>
          <w:lang w:val="uk-UA"/>
        </w:rPr>
        <w:t>збільшення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кількості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вибіркових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дисциплін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вибіркових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обов’язкових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дисциплін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студентам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аспірантам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всього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університету;</w:t>
      </w:r>
    </w:p>
    <w:p w:rsidR="00D67614" w:rsidRPr="00D67614" w:rsidRDefault="00C00174" w:rsidP="00D67614">
      <w:pPr>
        <w:pStyle w:val="a4"/>
        <w:numPr>
          <w:ilvl w:val="0"/>
          <w:numId w:val="2"/>
        </w:numPr>
        <w:jc w:val="both"/>
        <w:rPr>
          <w:lang w:val="uk-UA"/>
        </w:rPr>
      </w:pPr>
      <w:r w:rsidRPr="00D67614">
        <w:rPr>
          <w:sz w:val="28"/>
          <w:szCs w:val="28"/>
          <w:lang w:val="uk-UA"/>
        </w:rPr>
        <w:t>написання</w:t>
      </w:r>
      <w:r w:rsidR="00552C87">
        <w:rPr>
          <w:sz w:val="28"/>
          <w:szCs w:val="28"/>
          <w:lang w:val="uk-UA"/>
        </w:rPr>
        <w:t xml:space="preserve"> </w:t>
      </w:r>
      <w:r w:rsidRPr="00D67614">
        <w:rPr>
          <w:sz w:val="28"/>
          <w:szCs w:val="28"/>
          <w:lang w:val="uk-UA"/>
        </w:rPr>
        <w:t>підручників,</w:t>
      </w:r>
      <w:r w:rsidR="00552C87">
        <w:rPr>
          <w:sz w:val="28"/>
          <w:szCs w:val="28"/>
          <w:lang w:val="uk-UA"/>
        </w:rPr>
        <w:t xml:space="preserve"> </w:t>
      </w:r>
      <w:r w:rsidRPr="00D67614">
        <w:rPr>
          <w:sz w:val="28"/>
          <w:szCs w:val="28"/>
          <w:lang w:val="uk-UA"/>
        </w:rPr>
        <w:t>посібників</w:t>
      </w:r>
      <w:r w:rsidR="00552C87">
        <w:rPr>
          <w:sz w:val="28"/>
          <w:szCs w:val="28"/>
          <w:lang w:val="uk-UA"/>
        </w:rPr>
        <w:t xml:space="preserve"> </w:t>
      </w:r>
      <w:r w:rsidR="00D67614" w:rsidRPr="00D67614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D67614" w:rsidRPr="00D67614">
        <w:rPr>
          <w:sz w:val="28"/>
          <w:szCs w:val="28"/>
          <w:lang w:val="uk-UA"/>
        </w:rPr>
        <w:t>метод</w:t>
      </w:r>
      <w:r w:rsidR="00552C87">
        <w:rPr>
          <w:sz w:val="28"/>
          <w:szCs w:val="28"/>
          <w:lang w:val="uk-UA"/>
        </w:rPr>
        <w:t xml:space="preserve"> </w:t>
      </w:r>
      <w:r w:rsidR="00D67614" w:rsidRPr="00D67614">
        <w:rPr>
          <w:sz w:val="28"/>
          <w:szCs w:val="28"/>
          <w:lang w:val="uk-UA"/>
        </w:rPr>
        <w:t>розробок</w:t>
      </w:r>
      <w:r w:rsidR="00D67614">
        <w:rPr>
          <w:sz w:val="28"/>
          <w:szCs w:val="28"/>
          <w:lang w:val="uk-UA"/>
        </w:rPr>
        <w:t>:</w:t>
      </w:r>
    </w:p>
    <w:p w:rsidR="00D67614" w:rsidRPr="00C95514" w:rsidRDefault="00D67614" w:rsidP="00C95514">
      <w:pPr>
        <w:pStyle w:val="a4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lang w:val="uk-UA"/>
        </w:rPr>
      </w:pPr>
      <w:r w:rsidRPr="00C95514">
        <w:rPr>
          <w:bCs/>
          <w:color w:val="000000"/>
          <w:spacing w:val="10"/>
          <w:lang w:val="uk-UA"/>
        </w:rPr>
        <w:t>Галушка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З.І.,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Волощук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О.А.</w:t>
      </w:r>
      <w:r w:rsidR="00552C87">
        <w:rPr>
          <w:bCs/>
          <w:color w:val="000000"/>
          <w:spacing w:val="10"/>
          <w:lang w:val="uk-UA"/>
        </w:rPr>
        <w:t xml:space="preserve"> </w:t>
      </w:r>
      <w:proofErr w:type="spellStart"/>
      <w:r w:rsidRPr="00C95514">
        <w:rPr>
          <w:bCs/>
          <w:color w:val="000000"/>
          <w:spacing w:val="10"/>
          <w:lang w:val="uk-UA"/>
        </w:rPr>
        <w:t>Проєктний</w:t>
      </w:r>
      <w:proofErr w:type="spellEnd"/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менеджмент.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Навчальний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посібник.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Чернівці,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ЧНУ.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201</w:t>
      </w:r>
      <w:r w:rsidRPr="00C95514">
        <w:rPr>
          <w:bCs/>
          <w:color w:val="000000"/>
          <w:spacing w:val="10"/>
        </w:rPr>
        <w:t>8</w:t>
      </w:r>
      <w:r w:rsidRPr="00C95514">
        <w:rPr>
          <w:bCs/>
          <w:color w:val="000000"/>
          <w:spacing w:val="10"/>
          <w:lang w:val="uk-UA"/>
        </w:rPr>
        <w:t>.</w:t>
      </w:r>
      <w:r w:rsidR="00552C87">
        <w:rPr>
          <w:bCs/>
          <w:color w:val="000000"/>
          <w:spacing w:val="10"/>
        </w:rPr>
        <w:t xml:space="preserve"> </w:t>
      </w:r>
      <w:r w:rsidRPr="00C95514">
        <w:rPr>
          <w:bCs/>
          <w:color w:val="000000"/>
          <w:spacing w:val="10"/>
        </w:rPr>
        <w:t>120</w:t>
      </w:r>
      <w:r w:rsidR="00552C87">
        <w:rPr>
          <w:bCs/>
          <w:color w:val="000000"/>
          <w:spacing w:val="10"/>
        </w:rPr>
        <w:t xml:space="preserve"> </w:t>
      </w:r>
      <w:r w:rsidRPr="00C95514">
        <w:rPr>
          <w:bCs/>
          <w:color w:val="000000"/>
          <w:spacing w:val="10"/>
          <w:lang w:val="en-US"/>
        </w:rPr>
        <w:t>c</w:t>
      </w:r>
      <w:r w:rsidRPr="00C95514">
        <w:rPr>
          <w:bCs/>
          <w:color w:val="000000"/>
          <w:spacing w:val="10"/>
        </w:rPr>
        <w:t>.</w:t>
      </w:r>
      <w:r w:rsidR="00552C87">
        <w:rPr>
          <w:bCs/>
          <w:color w:val="000000"/>
          <w:spacing w:val="10"/>
        </w:rPr>
        <w:t xml:space="preserve"> </w:t>
      </w:r>
    </w:p>
    <w:p w:rsidR="00D67614" w:rsidRPr="00C95514" w:rsidRDefault="00D67614" w:rsidP="00C95514">
      <w:pPr>
        <w:numPr>
          <w:ilvl w:val="0"/>
          <w:numId w:val="4"/>
        </w:numPr>
        <w:ind w:left="714" w:right="-5" w:hanging="357"/>
        <w:jc w:val="both"/>
        <w:rPr>
          <w:color w:val="000000"/>
          <w:lang w:val="uk-UA"/>
        </w:rPr>
      </w:pPr>
      <w:r w:rsidRPr="00C95514">
        <w:rPr>
          <w:bCs/>
          <w:color w:val="000000"/>
        </w:rPr>
        <w:t>Галушка</w:t>
      </w:r>
      <w:r w:rsidR="00552C87">
        <w:rPr>
          <w:bCs/>
          <w:color w:val="000000"/>
        </w:rPr>
        <w:t xml:space="preserve"> </w:t>
      </w:r>
      <w:r w:rsidRPr="00C95514">
        <w:rPr>
          <w:bCs/>
          <w:color w:val="000000"/>
        </w:rPr>
        <w:t>З.</w:t>
      </w:r>
      <w:r w:rsidR="00552C87">
        <w:rPr>
          <w:bCs/>
          <w:color w:val="000000"/>
        </w:rPr>
        <w:t xml:space="preserve"> </w:t>
      </w:r>
      <w:r w:rsidRPr="00C95514">
        <w:rPr>
          <w:bCs/>
          <w:color w:val="000000"/>
        </w:rPr>
        <w:t>І.,</w:t>
      </w:r>
      <w:r w:rsidR="00552C87">
        <w:rPr>
          <w:bCs/>
          <w:color w:val="000000"/>
        </w:rPr>
        <w:t xml:space="preserve"> </w:t>
      </w:r>
      <w:proofErr w:type="spellStart"/>
      <w:r w:rsidRPr="00C95514">
        <w:rPr>
          <w:bCs/>
          <w:color w:val="000000"/>
          <w:spacing w:val="10"/>
          <w:lang w:val="uk-UA"/>
        </w:rPr>
        <w:t>Поченчук</w:t>
      </w:r>
      <w:proofErr w:type="spellEnd"/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Г.М.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Економіка: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теорія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і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практика.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Підручник.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Чернівці,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ЧНУ.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2020.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240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с.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(28</w:t>
      </w:r>
      <w:r w:rsidR="00552C87">
        <w:rPr>
          <w:bCs/>
          <w:color w:val="000000"/>
          <w:spacing w:val="10"/>
          <w:lang w:val="uk-UA"/>
        </w:rPr>
        <w:t xml:space="preserve"> </w:t>
      </w:r>
      <w:r w:rsidRPr="00C95514">
        <w:rPr>
          <w:bCs/>
          <w:color w:val="000000"/>
          <w:spacing w:val="10"/>
          <w:lang w:val="uk-UA"/>
        </w:rPr>
        <w:t>д.а.)</w:t>
      </w:r>
    </w:p>
    <w:p w:rsidR="00D67614" w:rsidRPr="00C95514" w:rsidRDefault="00D67614" w:rsidP="00C95514">
      <w:pPr>
        <w:numPr>
          <w:ilvl w:val="0"/>
          <w:numId w:val="4"/>
        </w:numPr>
        <w:ind w:left="714" w:right="-5" w:hanging="357"/>
        <w:jc w:val="both"/>
        <w:rPr>
          <w:color w:val="FF0000"/>
          <w:lang w:val="uk-UA"/>
        </w:rPr>
      </w:pPr>
      <w:r w:rsidRPr="00C95514">
        <w:rPr>
          <w:bCs/>
          <w:color w:val="000000"/>
        </w:rPr>
        <w:t>Галушка</w:t>
      </w:r>
      <w:r w:rsidR="00552C87">
        <w:rPr>
          <w:bCs/>
          <w:color w:val="000000"/>
        </w:rPr>
        <w:t xml:space="preserve"> </w:t>
      </w:r>
      <w:r w:rsidRPr="00C95514">
        <w:rPr>
          <w:bCs/>
          <w:color w:val="000000"/>
        </w:rPr>
        <w:t>З.</w:t>
      </w:r>
      <w:r w:rsidR="00552C87">
        <w:rPr>
          <w:bCs/>
          <w:color w:val="000000"/>
        </w:rPr>
        <w:t xml:space="preserve"> </w:t>
      </w:r>
      <w:r w:rsidRPr="00C95514">
        <w:rPr>
          <w:bCs/>
          <w:color w:val="000000"/>
        </w:rPr>
        <w:t>І.,</w:t>
      </w:r>
      <w:r w:rsidR="00552C87">
        <w:rPr>
          <w:bCs/>
          <w:color w:val="000000"/>
        </w:rPr>
        <w:t xml:space="preserve"> </w:t>
      </w:r>
      <w:r w:rsidRPr="00C95514">
        <w:rPr>
          <w:bCs/>
          <w:color w:val="000000"/>
        </w:rPr>
        <w:t>Лусте</w:t>
      </w:r>
      <w:r w:rsidR="00552C87">
        <w:rPr>
          <w:bCs/>
          <w:color w:val="000000"/>
        </w:rPr>
        <w:t xml:space="preserve"> </w:t>
      </w:r>
      <w:r w:rsidRPr="00C95514">
        <w:rPr>
          <w:bCs/>
          <w:color w:val="000000"/>
        </w:rPr>
        <w:t>О.О.</w:t>
      </w:r>
      <w:r w:rsidR="00552C87">
        <w:rPr>
          <w:b/>
          <w:bCs/>
          <w:color w:val="000000"/>
        </w:rPr>
        <w:t xml:space="preserve"> </w:t>
      </w:r>
      <w:r w:rsidRPr="00C95514">
        <w:rPr>
          <w:color w:val="000000"/>
        </w:rPr>
        <w:t>Стратегії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розвитку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бізнесу: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теорія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і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практика.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Навчальний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посібник.</w:t>
      </w:r>
      <w:r w:rsidR="00552C87">
        <w:rPr>
          <w:color w:val="000000"/>
        </w:rPr>
        <w:t xml:space="preserve">   </w:t>
      </w:r>
      <w:r w:rsidRPr="00C95514">
        <w:rPr>
          <w:color w:val="000000"/>
        </w:rPr>
        <w:t>Чернівці.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ЧНУ,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202</w:t>
      </w:r>
      <w:r w:rsidRPr="00C95514">
        <w:rPr>
          <w:color w:val="000000"/>
          <w:lang w:val="uk-UA"/>
        </w:rPr>
        <w:t>1</w:t>
      </w:r>
      <w:r w:rsidRPr="00C95514">
        <w:rPr>
          <w:color w:val="000000"/>
        </w:rPr>
        <w:t>.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2</w:t>
      </w:r>
      <w:r w:rsidRPr="00C95514">
        <w:rPr>
          <w:color w:val="000000"/>
          <w:lang w:val="uk-UA"/>
        </w:rPr>
        <w:t>9</w:t>
      </w:r>
      <w:r w:rsidRPr="00C95514">
        <w:rPr>
          <w:color w:val="000000"/>
        </w:rPr>
        <w:t>0</w:t>
      </w:r>
      <w:r w:rsidR="00552C87">
        <w:rPr>
          <w:color w:val="000000"/>
        </w:rPr>
        <w:t xml:space="preserve"> </w:t>
      </w:r>
      <w:r w:rsidRPr="00C95514">
        <w:rPr>
          <w:color w:val="000000"/>
        </w:rPr>
        <w:t>с.</w:t>
      </w:r>
      <w:r w:rsidR="00552C87">
        <w:rPr>
          <w:color w:val="000000"/>
          <w:lang w:val="uk-UA"/>
        </w:rPr>
        <w:t xml:space="preserve"> </w:t>
      </w:r>
      <w:r w:rsidRPr="00C95514">
        <w:rPr>
          <w:bCs/>
          <w:lang w:val="uk-UA"/>
        </w:rPr>
        <w:t>Стратегічний</w:t>
      </w:r>
      <w:r w:rsidR="00552C87">
        <w:rPr>
          <w:bCs/>
          <w:lang w:val="uk-UA"/>
        </w:rPr>
        <w:t xml:space="preserve"> </w:t>
      </w:r>
      <w:r w:rsidRPr="003A4092">
        <w:rPr>
          <w:bCs/>
        </w:rPr>
        <w:t>SWOT</w:t>
      </w:r>
      <w:r w:rsidRPr="00C95514">
        <w:rPr>
          <w:bCs/>
        </w:rPr>
        <w:t>-</w:t>
      </w:r>
      <w:r w:rsidRPr="00C95514">
        <w:rPr>
          <w:bCs/>
          <w:lang w:val="uk-UA"/>
        </w:rPr>
        <w:t>аналіз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зовнішнього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середовища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організації.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Методичні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рекомендації.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Укладачі: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Галушка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З.І.,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Лусте</w:t>
      </w:r>
      <w:proofErr w:type="spellEnd"/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О.О.,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Грунтковський</w:t>
      </w:r>
      <w:proofErr w:type="spellEnd"/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В.Ю.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Чернівці.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Чернівецький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національний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університет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імені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Юрія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Федьковича.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2021.</w:t>
      </w:r>
      <w:r w:rsidR="00552C87">
        <w:rPr>
          <w:bCs/>
          <w:lang w:val="uk-UA"/>
        </w:rPr>
        <w:t xml:space="preserve">  </w:t>
      </w:r>
    </w:p>
    <w:p w:rsidR="00D67614" w:rsidRPr="00C95514" w:rsidRDefault="00D67614" w:rsidP="00C95514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ind w:left="714" w:hanging="357"/>
        <w:jc w:val="both"/>
        <w:rPr>
          <w:bCs/>
          <w:iCs/>
          <w:color w:val="000000"/>
        </w:rPr>
      </w:pPr>
      <w:r w:rsidRPr="00C95514">
        <w:rPr>
          <w:bCs/>
          <w:iCs/>
          <w:color w:val="000000"/>
          <w:lang w:val="uk-UA"/>
        </w:rPr>
        <w:t>МЕНЕДЖМЕНТ: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збірник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тестових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завдань.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Навчальний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посібник</w:t>
      </w:r>
      <w:r w:rsidR="00552C87">
        <w:rPr>
          <w:bCs/>
          <w:iCs/>
          <w:color w:val="000000"/>
          <w:lang w:val="uk-UA"/>
        </w:rPr>
        <w:t xml:space="preserve">  </w:t>
      </w:r>
      <w:r w:rsidRPr="00C95514">
        <w:rPr>
          <w:bCs/>
          <w:iCs/>
          <w:color w:val="000000"/>
          <w:lang w:val="uk-UA"/>
        </w:rPr>
        <w:t>Укладачі: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Антохов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А.А.,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Галушка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З.І.,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Грунтковський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В.Ю.,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Запухляк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В.М.,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Клевчік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Л.Л.,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Кузьмук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І.Я,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Кравець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В.І.,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Лусте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О.О.,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Поченчук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Г.М.,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Терлецька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Н.М.,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Терлецька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Ю.О.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/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ред.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Галушки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З.І.,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Поченчук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Г.М.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Чернівці.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Чернівецький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національний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університет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імені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Юрія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Федьковича.</w:t>
      </w:r>
      <w:r w:rsidR="00552C87">
        <w:rPr>
          <w:bCs/>
          <w:lang w:val="uk-UA"/>
        </w:rPr>
        <w:t xml:space="preserve"> </w:t>
      </w:r>
      <w:r w:rsidRPr="00C95514">
        <w:rPr>
          <w:bCs/>
        </w:rPr>
        <w:t>2021.</w:t>
      </w:r>
      <w:r w:rsidR="00552C87">
        <w:rPr>
          <w:bCs/>
        </w:rPr>
        <w:t xml:space="preserve"> </w:t>
      </w:r>
      <w:r w:rsidRPr="00C95514">
        <w:rPr>
          <w:bCs/>
        </w:rPr>
        <w:t>203</w:t>
      </w:r>
      <w:r w:rsidR="00552C87">
        <w:rPr>
          <w:bCs/>
        </w:rPr>
        <w:t xml:space="preserve"> </w:t>
      </w:r>
      <w:r w:rsidRPr="00C95514">
        <w:rPr>
          <w:bCs/>
        </w:rPr>
        <w:t>с.</w:t>
      </w:r>
      <w:r w:rsidR="00552C87">
        <w:rPr>
          <w:bCs/>
        </w:rPr>
        <w:t xml:space="preserve"> </w:t>
      </w:r>
    </w:p>
    <w:p w:rsidR="00D67614" w:rsidRPr="00C95514" w:rsidRDefault="00D67614" w:rsidP="00C95514">
      <w:pPr>
        <w:widowControl w:val="0"/>
        <w:numPr>
          <w:ilvl w:val="0"/>
          <w:numId w:val="4"/>
        </w:numPr>
        <w:suppressAutoHyphens/>
        <w:autoSpaceDE w:val="0"/>
        <w:ind w:left="714" w:hanging="357"/>
        <w:jc w:val="both"/>
        <w:rPr>
          <w:bCs/>
          <w:lang w:val="uk-UA"/>
        </w:rPr>
      </w:pPr>
      <w:r w:rsidRPr="00C95514">
        <w:rPr>
          <w:bCs/>
          <w:lang w:val="uk-UA"/>
        </w:rPr>
        <w:t>Менеджмент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і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адміністрування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: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підручник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для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магістрів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/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Колектив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авторів: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д.е.н</w:t>
      </w:r>
      <w:proofErr w:type="spellEnd"/>
      <w:r w:rsidRPr="00C95514">
        <w:rPr>
          <w:bCs/>
          <w:lang w:val="uk-UA"/>
        </w:rPr>
        <w:t>.,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проф.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Галушка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З.І.,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д.е.н</w:t>
      </w:r>
      <w:proofErr w:type="spellEnd"/>
      <w:r w:rsidRPr="00C95514">
        <w:rPr>
          <w:bCs/>
          <w:lang w:val="uk-UA"/>
        </w:rPr>
        <w:t>.,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доц.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Антохов</w:t>
      </w:r>
      <w:proofErr w:type="spellEnd"/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А.А.,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к.е.н</w:t>
      </w:r>
      <w:proofErr w:type="spellEnd"/>
      <w:r w:rsidRPr="00C95514">
        <w:rPr>
          <w:bCs/>
          <w:lang w:val="uk-UA"/>
        </w:rPr>
        <w:t>.,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доц.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Запухляк</w:t>
      </w:r>
      <w:proofErr w:type="spellEnd"/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В.М.;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к.е.н</w:t>
      </w:r>
      <w:proofErr w:type="spellEnd"/>
      <w:r w:rsidRPr="00C95514">
        <w:rPr>
          <w:bCs/>
          <w:lang w:val="uk-UA"/>
        </w:rPr>
        <w:t>.,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доцент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Сторощук</w:t>
      </w:r>
      <w:proofErr w:type="spellEnd"/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Б.Д.,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к.е.н</w:t>
      </w:r>
      <w:proofErr w:type="spellEnd"/>
      <w:r w:rsidRPr="00C95514">
        <w:rPr>
          <w:bCs/>
          <w:lang w:val="uk-UA"/>
        </w:rPr>
        <w:t>.,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доц.Терлецька</w:t>
      </w:r>
      <w:proofErr w:type="spellEnd"/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Ю.О.,</w:t>
      </w:r>
      <w:r w:rsidR="00552C87">
        <w:rPr>
          <w:bCs/>
          <w:lang w:val="uk-UA"/>
        </w:rPr>
        <w:t xml:space="preserve"> </w:t>
      </w:r>
    </w:p>
    <w:p w:rsidR="00D67614" w:rsidRPr="00C95514" w:rsidRDefault="00D67614" w:rsidP="00C95514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suppressAutoHyphens/>
        <w:autoSpaceDE w:val="0"/>
        <w:ind w:left="714" w:hanging="357"/>
        <w:jc w:val="both"/>
        <w:rPr>
          <w:b/>
          <w:iCs/>
          <w:color w:val="000000"/>
          <w:lang w:val="uk-UA"/>
        </w:rPr>
      </w:pPr>
      <w:r w:rsidRPr="00C95514">
        <w:rPr>
          <w:bCs/>
          <w:iCs/>
          <w:color w:val="000000"/>
          <w:lang w:val="uk-UA"/>
        </w:rPr>
        <w:t>Економіка: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практикум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економічної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теорії,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історії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економіки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та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економічної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думки,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мікро-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та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макроекономіки</w:t>
      </w:r>
      <w:r w:rsidRPr="00C95514">
        <w:rPr>
          <w:b/>
          <w:iCs/>
          <w:color w:val="000000"/>
          <w:lang w:val="uk-UA"/>
        </w:rPr>
        <w:t>.</w:t>
      </w:r>
      <w:r w:rsidR="00552C87">
        <w:rPr>
          <w:b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Укл</w:t>
      </w:r>
      <w:proofErr w:type="spellEnd"/>
      <w:r w:rsidRPr="00C95514">
        <w:rPr>
          <w:bCs/>
          <w:iCs/>
          <w:color w:val="000000"/>
          <w:lang w:val="uk-UA"/>
        </w:rPr>
        <w:t>.: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Галушка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З.І.,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Поченчук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Г.М.,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Бойда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С.В.,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Заволічна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Т.Р.,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Сторощук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Б.Д.,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Кузьмук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І.Я./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За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ред.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Галушки</w:t>
      </w:r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З.І.,</w:t>
      </w:r>
      <w:r w:rsidR="00552C87">
        <w:rPr>
          <w:bCs/>
          <w:iCs/>
          <w:color w:val="000000"/>
          <w:lang w:val="uk-UA"/>
        </w:rPr>
        <w:t xml:space="preserve"> </w:t>
      </w:r>
      <w:proofErr w:type="spellStart"/>
      <w:r w:rsidRPr="00C95514">
        <w:rPr>
          <w:bCs/>
          <w:iCs/>
          <w:color w:val="000000"/>
          <w:lang w:val="uk-UA"/>
        </w:rPr>
        <w:t>Поченчук</w:t>
      </w:r>
      <w:proofErr w:type="spellEnd"/>
      <w:r w:rsidR="00552C87">
        <w:rPr>
          <w:bCs/>
          <w:iCs/>
          <w:color w:val="000000"/>
          <w:lang w:val="uk-UA"/>
        </w:rPr>
        <w:t xml:space="preserve"> </w:t>
      </w:r>
      <w:r w:rsidRPr="00C95514">
        <w:rPr>
          <w:bCs/>
          <w:iCs/>
          <w:color w:val="000000"/>
          <w:lang w:val="uk-UA"/>
        </w:rPr>
        <w:t>Г.М.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Чернівці.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Чернівец</w:t>
      </w:r>
      <w:proofErr w:type="spellEnd"/>
      <w:r w:rsidRPr="00C95514">
        <w:rPr>
          <w:bCs/>
          <w:lang w:val="uk-UA"/>
        </w:rPr>
        <w:t>.</w:t>
      </w:r>
      <w:r w:rsidR="00552C87">
        <w:rPr>
          <w:bCs/>
          <w:lang w:val="uk-UA"/>
        </w:rPr>
        <w:t xml:space="preserve"> </w:t>
      </w:r>
      <w:proofErr w:type="spellStart"/>
      <w:r w:rsidRPr="00C95514">
        <w:rPr>
          <w:bCs/>
          <w:lang w:val="uk-UA"/>
        </w:rPr>
        <w:t>нац</w:t>
      </w:r>
      <w:proofErr w:type="spellEnd"/>
      <w:r w:rsidRPr="00C95514">
        <w:rPr>
          <w:bCs/>
          <w:lang w:val="uk-UA"/>
        </w:rPr>
        <w:t>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ун-т.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2022.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190</w:t>
      </w:r>
      <w:r w:rsidR="00552C87">
        <w:rPr>
          <w:bCs/>
          <w:lang w:val="uk-UA"/>
        </w:rPr>
        <w:t xml:space="preserve"> </w:t>
      </w:r>
      <w:r w:rsidRPr="00C95514">
        <w:rPr>
          <w:bCs/>
          <w:lang w:val="uk-UA"/>
        </w:rPr>
        <w:t>с.</w:t>
      </w:r>
      <w:r w:rsidR="00552C87">
        <w:rPr>
          <w:bCs/>
          <w:lang w:val="uk-UA"/>
        </w:rPr>
        <w:t xml:space="preserve"> </w:t>
      </w:r>
    </w:p>
    <w:p w:rsidR="00D67614" w:rsidRPr="00C95514" w:rsidRDefault="00552C87" w:rsidP="00C95514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suppressAutoHyphens/>
        <w:autoSpaceDE w:val="0"/>
        <w:ind w:left="714" w:hanging="357"/>
        <w:jc w:val="both"/>
        <w:rPr>
          <w:b/>
          <w:iCs/>
          <w:color w:val="000000"/>
          <w:lang w:val="uk-UA"/>
        </w:rPr>
      </w:pPr>
      <w:r>
        <w:rPr>
          <w:lang w:val="uk-UA"/>
        </w:rPr>
        <w:t xml:space="preserve"> </w:t>
      </w:r>
      <w:r w:rsidR="00D67614" w:rsidRPr="00C95514">
        <w:rPr>
          <w:bCs/>
          <w:color w:val="000000"/>
          <w:spacing w:val="10"/>
          <w:lang w:val="uk-UA"/>
        </w:rPr>
        <w:t>Галушка</w:t>
      </w:r>
      <w:r>
        <w:rPr>
          <w:bCs/>
          <w:color w:val="000000"/>
          <w:spacing w:val="10"/>
          <w:lang w:val="uk-UA"/>
        </w:rPr>
        <w:t xml:space="preserve"> </w:t>
      </w:r>
      <w:r w:rsidR="00D67614" w:rsidRPr="00C95514">
        <w:rPr>
          <w:bCs/>
          <w:color w:val="000000"/>
          <w:spacing w:val="10"/>
          <w:lang w:val="uk-UA"/>
        </w:rPr>
        <w:t>З.І</w:t>
      </w:r>
      <w:r>
        <w:rPr>
          <w:lang w:val="uk-UA"/>
        </w:rPr>
        <w:t xml:space="preserve"> </w:t>
      </w:r>
      <w:r>
        <w:t xml:space="preserve"> </w:t>
      </w:r>
      <w:proofErr w:type="spellStart"/>
      <w:r w:rsidR="00D67614" w:rsidRPr="00C95514">
        <w:rPr>
          <w:lang w:val="uk-UA"/>
        </w:rPr>
        <w:t>Стратегування</w:t>
      </w:r>
      <w:proofErr w:type="spellEnd"/>
      <w:r>
        <w:rPr>
          <w:lang w:val="uk-UA"/>
        </w:rPr>
        <w:t xml:space="preserve"> </w:t>
      </w:r>
      <w:r w:rsidR="00D67614" w:rsidRPr="00C95514">
        <w:rPr>
          <w:lang w:val="uk-UA"/>
        </w:rPr>
        <w:t>стартапів.</w:t>
      </w:r>
      <w:r>
        <w:rPr>
          <w:lang w:val="uk-UA"/>
        </w:rPr>
        <w:t xml:space="preserve"> </w:t>
      </w:r>
      <w:r w:rsidR="00D67614" w:rsidRPr="00C95514">
        <w:rPr>
          <w:lang w:val="uk-UA"/>
        </w:rPr>
        <w:t>Розділ</w:t>
      </w:r>
      <w:r>
        <w:rPr>
          <w:lang w:val="uk-UA"/>
        </w:rPr>
        <w:t xml:space="preserve"> </w:t>
      </w:r>
      <w:r w:rsidR="00D67614" w:rsidRPr="00C95514">
        <w:rPr>
          <w:lang w:val="uk-UA"/>
        </w:rPr>
        <w:t>у</w:t>
      </w:r>
      <w:r>
        <w:rPr>
          <w:lang w:val="uk-UA"/>
        </w:rPr>
        <w:t xml:space="preserve"> </w:t>
      </w:r>
      <w:r w:rsidR="00D67614" w:rsidRPr="00C95514">
        <w:rPr>
          <w:rFonts w:eastAsia="TimesNewRomanPSMT"/>
        </w:rPr>
        <w:t>навч.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Посіб</w:t>
      </w:r>
      <w:r w:rsidR="00D67614" w:rsidRPr="00C95514">
        <w:rPr>
          <w:rFonts w:eastAsia="TimesNewRomanPSMT"/>
          <w:lang w:val="ru-RU"/>
        </w:rPr>
        <w:t>.</w:t>
      </w:r>
      <w:r>
        <w:rPr>
          <w:b/>
          <w:bCs/>
        </w:rPr>
        <w:t xml:space="preserve"> </w:t>
      </w:r>
      <w:r w:rsidR="00D67614" w:rsidRPr="00C95514">
        <w:t>Організація</w:t>
      </w:r>
      <w:r>
        <w:t xml:space="preserve"> </w:t>
      </w:r>
      <w:r w:rsidR="00D67614" w:rsidRPr="00C95514">
        <w:t>власного</w:t>
      </w:r>
      <w:r>
        <w:t xml:space="preserve"> </w:t>
      </w:r>
      <w:r w:rsidR="00D67614" w:rsidRPr="00C95514">
        <w:t>бізнесу</w:t>
      </w:r>
      <w:r>
        <w:rPr>
          <w:b/>
          <w:bCs/>
        </w:rPr>
        <w:t xml:space="preserve"> </w:t>
      </w:r>
      <w:r w:rsidR="00D67614" w:rsidRPr="00C95514">
        <w:rPr>
          <w:b/>
          <w:bCs/>
        </w:rPr>
        <w:t>/</w:t>
      </w:r>
      <w:r w:rsidR="00D67614" w:rsidRPr="00C95514">
        <w:rPr>
          <w:rFonts w:eastAsia="TimesNewRomanPSMT"/>
        </w:rPr>
        <w:t>за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ред.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к.е.н.,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доц.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Є.В.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Ткача.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Чернівці: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Чернівец.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нац.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ун-т.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ім.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Ю.Федьковича.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</w:rPr>
        <w:t>2023.</w:t>
      </w:r>
      <w:r>
        <w:rPr>
          <w:rFonts w:eastAsia="TimesNewRomanPSMT"/>
        </w:rPr>
        <w:t xml:space="preserve"> </w:t>
      </w:r>
      <w:r w:rsidR="00D67614" w:rsidRPr="00C95514">
        <w:rPr>
          <w:rFonts w:eastAsia="TimesNewRomanPSMT"/>
          <w:lang w:val="uk-UA"/>
        </w:rPr>
        <w:t>С.</w:t>
      </w:r>
      <w:r>
        <w:rPr>
          <w:rFonts w:eastAsia="TimesNewRomanPSMT"/>
          <w:lang w:val="uk-UA"/>
        </w:rPr>
        <w:t xml:space="preserve"> </w:t>
      </w:r>
      <w:r w:rsidR="00D67614" w:rsidRPr="00C95514">
        <w:rPr>
          <w:rFonts w:eastAsia="TimesNewRomanPSMT"/>
          <w:lang w:val="uk-UA"/>
        </w:rPr>
        <w:t>38-46.</w:t>
      </w:r>
      <w:r>
        <w:rPr>
          <w:rFonts w:eastAsia="TimesNewRomanPSMT"/>
        </w:rPr>
        <w:t xml:space="preserve"> </w:t>
      </w:r>
    </w:p>
    <w:p w:rsidR="00E7092E" w:rsidRPr="00C95514" w:rsidRDefault="00E7092E" w:rsidP="00C95514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suppressAutoHyphens/>
        <w:autoSpaceDE w:val="0"/>
        <w:ind w:left="714" w:hanging="357"/>
        <w:jc w:val="both"/>
        <w:rPr>
          <w:b/>
          <w:iCs/>
          <w:color w:val="000000"/>
          <w:lang w:val="uk-UA"/>
        </w:rPr>
      </w:pPr>
      <w:r w:rsidRPr="00C95514">
        <w:t>Бізнес-планування</w:t>
      </w:r>
      <w:r w:rsidR="00552C87">
        <w:t xml:space="preserve"> </w:t>
      </w:r>
      <w:r w:rsidRPr="00C95514">
        <w:t>підприємницької</w:t>
      </w:r>
      <w:r w:rsidR="00552C87">
        <w:t xml:space="preserve"> </w:t>
      </w:r>
      <w:r w:rsidRPr="00C95514">
        <w:t>діяльності</w:t>
      </w:r>
      <w:r w:rsidR="00552C87">
        <w:t xml:space="preserve"> </w:t>
      </w:r>
      <w:r w:rsidRPr="00C95514">
        <w:t>:</w:t>
      </w:r>
      <w:r w:rsidR="00552C87">
        <w:t xml:space="preserve"> </w:t>
      </w:r>
      <w:r w:rsidRPr="00C95514">
        <w:t>навч.</w:t>
      </w:r>
      <w:r w:rsidR="00552C87">
        <w:t xml:space="preserve"> </w:t>
      </w:r>
      <w:r w:rsidRPr="00C95514">
        <w:t>посіб.</w:t>
      </w:r>
      <w:r w:rsidR="00552C87">
        <w:t xml:space="preserve"> </w:t>
      </w:r>
      <w:r w:rsidRPr="00C95514">
        <w:t>/</w:t>
      </w:r>
      <w:r w:rsidR="00552C87">
        <w:t xml:space="preserve"> </w:t>
      </w:r>
      <w:r w:rsidRPr="00C95514">
        <w:t>З.</w:t>
      </w:r>
      <w:r w:rsidR="00552C87">
        <w:t xml:space="preserve"> </w:t>
      </w:r>
      <w:r w:rsidRPr="00C95514">
        <w:t>С.</w:t>
      </w:r>
      <w:r w:rsidR="00552C87">
        <w:t xml:space="preserve"> </w:t>
      </w:r>
      <w:r w:rsidRPr="00C95514">
        <w:t>Варналій,</w:t>
      </w:r>
      <w:r w:rsidR="00552C87">
        <w:t xml:space="preserve"> </w:t>
      </w:r>
      <w:r w:rsidRPr="00C95514">
        <w:t>Т.</w:t>
      </w:r>
      <w:r w:rsidR="00552C87">
        <w:t xml:space="preserve"> </w:t>
      </w:r>
      <w:r w:rsidRPr="00C95514">
        <w:t>Г.</w:t>
      </w:r>
      <w:r w:rsidR="00552C87">
        <w:t xml:space="preserve"> </w:t>
      </w:r>
      <w:r w:rsidRPr="00C95514">
        <w:t>Васильців,</w:t>
      </w:r>
      <w:r w:rsidR="00552C87">
        <w:t xml:space="preserve"> </w:t>
      </w:r>
      <w:r w:rsidRPr="00C95514">
        <w:t>Р.</w:t>
      </w:r>
      <w:r w:rsidR="00552C87">
        <w:t xml:space="preserve"> </w:t>
      </w:r>
      <w:r w:rsidRPr="00C95514">
        <w:t>Л.</w:t>
      </w:r>
      <w:r w:rsidR="00552C87">
        <w:t xml:space="preserve"> </w:t>
      </w:r>
      <w:r w:rsidRPr="00C95514">
        <w:t>Лупак,</w:t>
      </w:r>
      <w:r w:rsidR="00552C87">
        <w:t xml:space="preserve"> </w:t>
      </w:r>
      <w:r w:rsidRPr="00C95514">
        <w:t>Р.</w:t>
      </w:r>
      <w:r w:rsidR="00552C87">
        <w:t xml:space="preserve"> </w:t>
      </w:r>
      <w:r w:rsidRPr="00C95514">
        <w:t>Р.</w:t>
      </w:r>
      <w:r w:rsidR="00552C87">
        <w:t xml:space="preserve"> </w:t>
      </w:r>
      <w:r w:rsidRPr="00C95514">
        <w:t>Білик.</w:t>
      </w:r>
      <w:r w:rsidR="00552C87">
        <w:t xml:space="preserve"> </w:t>
      </w:r>
      <w:r w:rsidRPr="00C95514">
        <w:t>Чернівці:</w:t>
      </w:r>
      <w:r w:rsidR="00552C87">
        <w:t xml:space="preserve"> </w:t>
      </w:r>
      <w:r w:rsidRPr="00C95514">
        <w:t>Технодрук,</w:t>
      </w:r>
      <w:r w:rsidR="00552C87">
        <w:t xml:space="preserve"> </w:t>
      </w:r>
      <w:r w:rsidRPr="00C95514">
        <w:t>2019.</w:t>
      </w:r>
      <w:r w:rsidR="00552C87">
        <w:t xml:space="preserve"> </w:t>
      </w:r>
      <w:r w:rsidRPr="00C95514">
        <w:t>264</w:t>
      </w:r>
      <w:r w:rsidR="00552C87">
        <w:rPr>
          <w:lang w:val="uk-UA"/>
        </w:rPr>
        <w:t xml:space="preserve"> </w:t>
      </w:r>
      <w:r w:rsidR="002A282A" w:rsidRPr="00C95514">
        <w:rPr>
          <w:lang w:val="uk-UA"/>
        </w:rPr>
        <w:t>с.</w:t>
      </w:r>
      <w:r w:rsidR="00552C87">
        <w:rPr>
          <w:lang w:val="uk-UA"/>
        </w:rPr>
        <w:t xml:space="preserve"> </w:t>
      </w:r>
    </w:p>
    <w:p w:rsidR="00C95514" w:rsidRPr="0017182D" w:rsidRDefault="00C95514" w:rsidP="00C95514">
      <w:pPr>
        <w:pStyle w:val="a6"/>
        <w:widowControl w:val="0"/>
        <w:numPr>
          <w:ilvl w:val="0"/>
          <w:numId w:val="4"/>
        </w:numPr>
        <w:suppressAutoHyphens/>
        <w:ind w:left="714" w:right="219" w:hanging="357"/>
        <w:contextualSpacing w:val="0"/>
        <w:jc w:val="both"/>
        <w:rPr>
          <w:rStyle w:val="xfm10012036"/>
          <w:bCs/>
        </w:rPr>
      </w:pPr>
      <w:proofErr w:type="spellStart"/>
      <w:r w:rsidRPr="0017182D">
        <w:rPr>
          <w:rStyle w:val="xfm10012036"/>
          <w:bCs/>
        </w:rPr>
        <w:t>Антохов</w:t>
      </w:r>
      <w:proofErr w:type="spellEnd"/>
      <w:r w:rsidR="00552C87">
        <w:rPr>
          <w:rStyle w:val="xfm10012036"/>
          <w:bCs/>
        </w:rPr>
        <w:t xml:space="preserve"> </w:t>
      </w:r>
      <w:r w:rsidRPr="0017182D">
        <w:rPr>
          <w:rStyle w:val="xfm10012036"/>
          <w:bCs/>
        </w:rPr>
        <w:t>А.,</w:t>
      </w:r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Клевчік</w:t>
      </w:r>
      <w:proofErr w:type="spellEnd"/>
      <w:r w:rsidR="00552C87">
        <w:rPr>
          <w:rStyle w:val="xfm10012036"/>
          <w:bCs/>
        </w:rPr>
        <w:t xml:space="preserve"> </w:t>
      </w:r>
      <w:r w:rsidRPr="0017182D">
        <w:rPr>
          <w:rStyle w:val="xfm10012036"/>
          <w:bCs/>
        </w:rPr>
        <w:t>Л.</w:t>
      </w:r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Самоменеджмент</w:t>
      </w:r>
      <w:proofErr w:type="spellEnd"/>
      <w:r w:rsidRPr="0017182D">
        <w:rPr>
          <w:rStyle w:val="xfm10012036"/>
          <w:bCs/>
        </w:rPr>
        <w:t>:</w:t>
      </w:r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навчальний</w:t>
      </w:r>
      <w:proofErr w:type="spellEnd"/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посібник</w:t>
      </w:r>
      <w:proofErr w:type="spellEnd"/>
      <w:r w:rsidRPr="0017182D">
        <w:rPr>
          <w:rStyle w:val="xfm10012036"/>
          <w:bCs/>
        </w:rPr>
        <w:t>.</w:t>
      </w:r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Чернівці</w:t>
      </w:r>
      <w:proofErr w:type="spellEnd"/>
      <w:r w:rsidRPr="0017182D">
        <w:rPr>
          <w:rStyle w:val="xfm10012036"/>
          <w:bCs/>
        </w:rPr>
        <w:t>:</w:t>
      </w:r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Глибоцька</w:t>
      </w:r>
      <w:proofErr w:type="spellEnd"/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районна</w:t>
      </w:r>
      <w:proofErr w:type="spellEnd"/>
      <w:r w:rsidR="00552C87">
        <w:rPr>
          <w:rStyle w:val="xfm10012036"/>
          <w:bCs/>
        </w:rPr>
        <w:t xml:space="preserve"> </w:t>
      </w:r>
      <w:proofErr w:type="spellStart"/>
      <w:r w:rsidRPr="0017182D">
        <w:rPr>
          <w:rStyle w:val="xfm10012036"/>
          <w:bCs/>
        </w:rPr>
        <w:t>друкарня</w:t>
      </w:r>
      <w:proofErr w:type="spellEnd"/>
      <w:r w:rsidRPr="0017182D">
        <w:rPr>
          <w:rStyle w:val="xfm10012036"/>
          <w:bCs/>
        </w:rPr>
        <w:t>.</w:t>
      </w:r>
      <w:r w:rsidR="00552C87">
        <w:rPr>
          <w:rStyle w:val="xfm10012036"/>
          <w:bCs/>
        </w:rPr>
        <w:t xml:space="preserve"> </w:t>
      </w:r>
      <w:r w:rsidRPr="0017182D">
        <w:rPr>
          <w:rStyle w:val="xfm10012036"/>
          <w:bCs/>
        </w:rPr>
        <w:t>2021.</w:t>
      </w:r>
      <w:r w:rsidR="00552C87">
        <w:rPr>
          <w:rStyle w:val="xfm10012036"/>
          <w:bCs/>
        </w:rPr>
        <w:t xml:space="preserve"> </w:t>
      </w:r>
      <w:r w:rsidRPr="0017182D">
        <w:rPr>
          <w:rStyle w:val="xfm10012036"/>
          <w:bCs/>
        </w:rPr>
        <w:t>176</w:t>
      </w:r>
      <w:r w:rsidR="00552C87">
        <w:rPr>
          <w:rStyle w:val="xfm10012036"/>
          <w:bCs/>
        </w:rPr>
        <w:t xml:space="preserve"> </w:t>
      </w:r>
      <w:r w:rsidRPr="0017182D">
        <w:rPr>
          <w:rStyle w:val="xfm10012036"/>
          <w:bCs/>
        </w:rPr>
        <w:t>с.</w:t>
      </w:r>
    </w:p>
    <w:p w:rsidR="00C95514" w:rsidRPr="0017182D" w:rsidRDefault="00C95514" w:rsidP="00C95514">
      <w:pPr>
        <w:pStyle w:val="10"/>
        <w:numPr>
          <w:ilvl w:val="0"/>
          <w:numId w:val="4"/>
        </w:numPr>
        <w:shd w:val="clear" w:color="auto" w:fill="FFFFFF"/>
        <w:ind w:left="714" w:hanging="357"/>
        <w:jc w:val="both"/>
        <w:rPr>
          <w:rStyle w:val="1"/>
          <w:bCs/>
          <w:szCs w:val="24"/>
          <w:lang w:val="en-US"/>
        </w:rPr>
      </w:pPr>
      <w:proofErr w:type="spellStart"/>
      <w:r w:rsidRPr="0017182D">
        <w:rPr>
          <w:rStyle w:val="1"/>
          <w:bCs/>
          <w:szCs w:val="24"/>
        </w:rPr>
        <w:t>Мікроекономіка</w:t>
      </w:r>
      <w:proofErr w:type="spellEnd"/>
      <w:r w:rsidRPr="0017182D">
        <w:rPr>
          <w:rStyle w:val="1"/>
          <w:bCs/>
          <w:szCs w:val="24"/>
        </w:rPr>
        <w:t>:</w:t>
      </w:r>
      <w:r w:rsidR="00552C87">
        <w:rPr>
          <w:rStyle w:val="1"/>
          <w:bCs/>
          <w:szCs w:val="24"/>
        </w:rPr>
        <w:t xml:space="preserve"> </w:t>
      </w:r>
      <w:proofErr w:type="spellStart"/>
      <w:r w:rsidRPr="0017182D">
        <w:rPr>
          <w:rStyle w:val="1"/>
          <w:bCs/>
          <w:szCs w:val="24"/>
        </w:rPr>
        <w:t>навчальний</w:t>
      </w:r>
      <w:proofErr w:type="spellEnd"/>
      <w:r w:rsidR="00552C87">
        <w:rPr>
          <w:rStyle w:val="1"/>
          <w:bCs/>
          <w:szCs w:val="24"/>
        </w:rPr>
        <w:t xml:space="preserve"> </w:t>
      </w:r>
      <w:proofErr w:type="spellStart"/>
      <w:r w:rsidRPr="0017182D">
        <w:rPr>
          <w:rStyle w:val="1"/>
          <w:bCs/>
          <w:szCs w:val="24"/>
        </w:rPr>
        <w:t>посібник</w:t>
      </w:r>
      <w:proofErr w:type="spellEnd"/>
      <w:r w:rsidRPr="0017182D">
        <w:rPr>
          <w:rStyle w:val="1"/>
          <w:bCs/>
          <w:szCs w:val="24"/>
        </w:rPr>
        <w:t>.</w:t>
      </w:r>
      <w:r w:rsidR="00552C87">
        <w:rPr>
          <w:rStyle w:val="1"/>
          <w:bCs/>
          <w:szCs w:val="24"/>
        </w:rPr>
        <w:t xml:space="preserve"> </w:t>
      </w:r>
      <w:proofErr w:type="spellStart"/>
      <w:r w:rsidRPr="0017182D">
        <w:rPr>
          <w:rStyle w:val="1"/>
          <w:bCs/>
          <w:szCs w:val="24"/>
        </w:rPr>
        <w:t>Укл</w:t>
      </w:r>
      <w:proofErr w:type="spellEnd"/>
      <w:r w:rsidRPr="0017182D">
        <w:rPr>
          <w:rStyle w:val="1"/>
          <w:bCs/>
          <w:szCs w:val="24"/>
        </w:rPr>
        <w:t>:</w:t>
      </w:r>
      <w:r w:rsidR="00552C87">
        <w:rPr>
          <w:rStyle w:val="1"/>
          <w:bCs/>
          <w:szCs w:val="24"/>
        </w:rPr>
        <w:t xml:space="preserve"> </w:t>
      </w:r>
      <w:r w:rsidRPr="0017182D">
        <w:rPr>
          <w:rStyle w:val="1"/>
          <w:bCs/>
          <w:szCs w:val="24"/>
        </w:rPr>
        <w:t>С.В.</w:t>
      </w:r>
      <w:r w:rsidR="00552C87">
        <w:rPr>
          <w:rStyle w:val="1"/>
          <w:bCs/>
          <w:szCs w:val="24"/>
        </w:rPr>
        <w:t xml:space="preserve"> </w:t>
      </w:r>
      <w:proofErr w:type="spellStart"/>
      <w:r w:rsidRPr="0017182D">
        <w:rPr>
          <w:rStyle w:val="1"/>
          <w:bCs/>
          <w:szCs w:val="24"/>
        </w:rPr>
        <w:t>Бойда</w:t>
      </w:r>
      <w:proofErr w:type="spellEnd"/>
      <w:r w:rsidRPr="0017182D">
        <w:rPr>
          <w:rStyle w:val="1"/>
          <w:bCs/>
          <w:szCs w:val="24"/>
        </w:rPr>
        <w:t>.</w:t>
      </w:r>
      <w:r w:rsidR="00552C87">
        <w:rPr>
          <w:rStyle w:val="1"/>
          <w:bCs/>
          <w:szCs w:val="24"/>
        </w:rPr>
        <w:t xml:space="preserve"> </w:t>
      </w:r>
      <w:proofErr w:type="spellStart"/>
      <w:r w:rsidRPr="0017182D">
        <w:rPr>
          <w:rStyle w:val="1"/>
          <w:bCs/>
          <w:szCs w:val="24"/>
        </w:rPr>
        <w:t>Чернівці</w:t>
      </w:r>
      <w:proofErr w:type="spellEnd"/>
      <w:r w:rsidRPr="0017182D">
        <w:rPr>
          <w:rStyle w:val="1"/>
          <w:bCs/>
          <w:szCs w:val="24"/>
        </w:rPr>
        <w:t>:</w:t>
      </w:r>
      <w:r w:rsidR="00552C87">
        <w:rPr>
          <w:rStyle w:val="1"/>
          <w:bCs/>
          <w:szCs w:val="24"/>
        </w:rPr>
        <w:t xml:space="preserve"> </w:t>
      </w:r>
      <w:proofErr w:type="spellStart"/>
      <w:r w:rsidRPr="0017182D">
        <w:rPr>
          <w:rStyle w:val="1"/>
          <w:bCs/>
          <w:szCs w:val="24"/>
        </w:rPr>
        <w:t>Чернівец</w:t>
      </w:r>
      <w:proofErr w:type="spellEnd"/>
      <w:r w:rsidRPr="0017182D">
        <w:rPr>
          <w:rStyle w:val="1"/>
          <w:bCs/>
          <w:szCs w:val="24"/>
        </w:rPr>
        <w:t>.</w:t>
      </w:r>
      <w:r w:rsidR="00552C87">
        <w:rPr>
          <w:rStyle w:val="1"/>
          <w:bCs/>
          <w:szCs w:val="24"/>
        </w:rPr>
        <w:t xml:space="preserve"> </w:t>
      </w:r>
      <w:r w:rsidRPr="0017182D">
        <w:rPr>
          <w:rStyle w:val="1"/>
          <w:bCs/>
          <w:szCs w:val="24"/>
        </w:rPr>
        <w:t>нац.</w:t>
      </w:r>
      <w:r w:rsidR="00552C87">
        <w:rPr>
          <w:rStyle w:val="1"/>
          <w:bCs/>
          <w:szCs w:val="24"/>
        </w:rPr>
        <w:t xml:space="preserve"> </w:t>
      </w:r>
      <w:proofErr w:type="spellStart"/>
      <w:r w:rsidRPr="0017182D">
        <w:rPr>
          <w:rStyle w:val="1"/>
          <w:bCs/>
          <w:szCs w:val="24"/>
        </w:rPr>
        <w:t>унів</w:t>
      </w:r>
      <w:proofErr w:type="spellEnd"/>
      <w:r w:rsidRPr="0017182D">
        <w:rPr>
          <w:rStyle w:val="1"/>
          <w:bCs/>
          <w:szCs w:val="24"/>
        </w:rPr>
        <w:t>-т.,</w:t>
      </w:r>
      <w:r w:rsidR="00552C87">
        <w:rPr>
          <w:rStyle w:val="1"/>
          <w:bCs/>
          <w:szCs w:val="24"/>
        </w:rPr>
        <w:t xml:space="preserve"> </w:t>
      </w:r>
      <w:r w:rsidRPr="0017182D">
        <w:rPr>
          <w:rStyle w:val="1"/>
          <w:bCs/>
          <w:szCs w:val="24"/>
        </w:rPr>
        <w:t>2021.</w:t>
      </w:r>
      <w:r w:rsidR="00552C87">
        <w:rPr>
          <w:rStyle w:val="1"/>
          <w:bCs/>
          <w:szCs w:val="24"/>
        </w:rPr>
        <w:t xml:space="preserve"> </w:t>
      </w:r>
      <w:r w:rsidRPr="0017182D">
        <w:rPr>
          <w:rStyle w:val="1"/>
          <w:bCs/>
          <w:szCs w:val="24"/>
          <w:lang w:val="en-US"/>
        </w:rPr>
        <w:t>178</w:t>
      </w:r>
      <w:r w:rsidR="00552C87">
        <w:rPr>
          <w:rStyle w:val="1"/>
          <w:bCs/>
          <w:szCs w:val="24"/>
          <w:lang w:val="en-US"/>
        </w:rPr>
        <w:t xml:space="preserve"> </w:t>
      </w:r>
      <w:r w:rsidRPr="0017182D">
        <w:rPr>
          <w:rStyle w:val="1"/>
          <w:bCs/>
          <w:szCs w:val="24"/>
        </w:rPr>
        <w:t>с</w:t>
      </w:r>
      <w:r w:rsidRPr="0017182D">
        <w:rPr>
          <w:rStyle w:val="1"/>
          <w:bCs/>
          <w:szCs w:val="24"/>
          <w:lang w:val="en-US"/>
        </w:rPr>
        <w:t>.</w:t>
      </w:r>
      <w:r w:rsidR="00552C87">
        <w:rPr>
          <w:rStyle w:val="1"/>
          <w:bCs/>
          <w:szCs w:val="24"/>
          <w:lang w:val="en-US"/>
        </w:rPr>
        <w:t xml:space="preserve"> </w:t>
      </w:r>
    </w:p>
    <w:p w:rsidR="00C95514" w:rsidRPr="0017182D" w:rsidRDefault="00C95514" w:rsidP="00C95514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suppressAutoHyphens/>
        <w:autoSpaceDE w:val="0"/>
        <w:ind w:left="714" w:hanging="357"/>
        <w:jc w:val="both"/>
        <w:rPr>
          <w:rStyle w:val="1"/>
          <w:bCs/>
          <w:iCs/>
          <w:color w:val="000000"/>
          <w:lang w:val="uk-UA"/>
        </w:rPr>
      </w:pPr>
      <w:r w:rsidRPr="0017182D">
        <w:rPr>
          <w:rStyle w:val="1"/>
          <w:bCs/>
        </w:rPr>
        <w:t>Навчально-методичний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посібник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для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забезпечення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самостійної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роботи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студентів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з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дисципліни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«Економічна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теорія».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Укл: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С.В.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Бойда,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М.І.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Колосінська.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Чернівці: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Чернівец.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нац.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унів-т.,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2021.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90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с.</w:t>
      </w:r>
    </w:p>
    <w:p w:rsidR="00C95514" w:rsidRPr="00875C39" w:rsidRDefault="00C95514" w:rsidP="00C95514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suppressAutoHyphens/>
        <w:autoSpaceDE w:val="0"/>
        <w:ind w:left="714" w:hanging="357"/>
        <w:jc w:val="both"/>
        <w:rPr>
          <w:rStyle w:val="1"/>
          <w:b/>
          <w:iCs/>
          <w:color w:val="000000"/>
          <w:lang w:val="uk-UA"/>
        </w:rPr>
      </w:pPr>
      <w:r w:rsidRPr="0017182D">
        <w:rPr>
          <w:rStyle w:val="1"/>
          <w:bCs/>
        </w:rPr>
        <w:lastRenderedPageBreak/>
        <w:t>Краус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Н.,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Нікіфоров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П.,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Краус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К.,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Поченчук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Г.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Фінансові</w:t>
      </w:r>
      <w:r w:rsidR="00552C87">
        <w:rPr>
          <w:rStyle w:val="1"/>
          <w:bCs/>
        </w:rPr>
        <w:t xml:space="preserve"> </w:t>
      </w:r>
      <w:r w:rsidRPr="0017182D">
        <w:rPr>
          <w:rStyle w:val="1"/>
          <w:bCs/>
        </w:rPr>
        <w:t>і</w:t>
      </w:r>
      <w:r w:rsidRPr="00C95514">
        <w:rPr>
          <w:rStyle w:val="1"/>
        </w:rPr>
        <w:t>нструменти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економічного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розвитку: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навчально-методичний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посібник.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Київ: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Аграр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Медіа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груп.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2020.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210</w:t>
      </w:r>
      <w:r w:rsidR="00552C87">
        <w:rPr>
          <w:rStyle w:val="1"/>
        </w:rPr>
        <w:t xml:space="preserve"> </w:t>
      </w:r>
      <w:r w:rsidRPr="00C95514">
        <w:rPr>
          <w:rStyle w:val="1"/>
        </w:rPr>
        <w:t>с.</w:t>
      </w:r>
    </w:p>
    <w:p w:rsidR="00416F04" w:rsidRPr="00C95514" w:rsidRDefault="00416F04" w:rsidP="00416F04">
      <w:pPr>
        <w:widowControl w:val="0"/>
        <w:shd w:val="clear" w:color="auto" w:fill="FFFFFF"/>
        <w:tabs>
          <w:tab w:val="left" w:pos="283"/>
        </w:tabs>
        <w:suppressAutoHyphens/>
        <w:autoSpaceDE w:val="0"/>
        <w:ind w:left="714"/>
        <w:jc w:val="both"/>
        <w:rPr>
          <w:b/>
          <w:iCs/>
          <w:color w:val="000000"/>
          <w:lang w:val="uk-UA"/>
        </w:rPr>
      </w:pPr>
    </w:p>
    <w:p w:rsidR="00C00174" w:rsidRPr="002C41BB" w:rsidRDefault="00C00174" w:rsidP="00C95514">
      <w:pPr>
        <w:pStyle w:val="a4"/>
        <w:numPr>
          <w:ilvl w:val="0"/>
          <w:numId w:val="2"/>
        </w:numPr>
        <w:spacing w:before="0" w:beforeAutospacing="0" w:after="0" w:afterAutospacing="0"/>
        <w:ind w:left="714" w:hanging="572"/>
        <w:jc w:val="both"/>
        <w:rPr>
          <w:lang w:val="uk-UA"/>
        </w:rPr>
      </w:pPr>
      <w:r w:rsidRPr="00416F04">
        <w:rPr>
          <w:sz w:val="28"/>
          <w:szCs w:val="28"/>
          <w:lang w:val="uk-UA"/>
        </w:rPr>
        <w:t>робота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платформі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en-US"/>
        </w:rPr>
        <w:t>MOODLE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умовах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змішаної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форми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навчання</w:t>
      </w:r>
      <w:r w:rsidR="00552C87">
        <w:rPr>
          <w:sz w:val="28"/>
          <w:szCs w:val="28"/>
          <w:lang w:val="uk-UA"/>
        </w:rPr>
        <w:t xml:space="preserve"> </w:t>
      </w:r>
      <w:r w:rsidRPr="00416F04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зв’язку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пандемією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корона-вірусу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російсько-українською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війною;</w:t>
      </w:r>
    </w:p>
    <w:p w:rsidR="002C41BB" w:rsidRPr="000C70BD" w:rsidRDefault="002C41BB" w:rsidP="00C95514">
      <w:pPr>
        <w:pStyle w:val="a4"/>
        <w:numPr>
          <w:ilvl w:val="0"/>
          <w:numId w:val="2"/>
        </w:numPr>
        <w:ind w:hanging="572"/>
        <w:jc w:val="both"/>
        <w:rPr>
          <w:lang w:val="uk-UA"/>
        </w:rPr>
      </w:pPr>
      <w:r>
        <w:rPr>
          <w:sz w:val="28"/>
          <w:szCs w:val="28"/>
          <w:lang w:val="uk-UA"/>
        </w:rPr>
        <w:t>підготовка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силабусів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177647">
        <w:rPr>
          <w:sz w:val="28"/>
          <w:szCs w:val="28"/>
          <w:lang w:val="uk-UA"/>
        </w:rPr>
        <w:t>щодо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проходження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практик,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написання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кваліфікаційних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робіт;</w:t>
      </w:r>
    </w:p>
    <w:p w:rsidR="000C70BD" w:rsidRPr="000C70BD" w:rsidRDefault="000C70BD" w:rsidP="00C95514">
      <w:pPr>
        <w:pStyle w:val="a4"/>
        <w:numPr>
          <w:ilvl w:val="0"/>
          <w:numId w:val="2"/>
        </w:numPr>
        <w:ind w:hanging="572"/>
        <w:jc w:val="both"/>
        <w:rPr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роведен</w:t>
      </w:r>
      <w:r>
        <w:rPr>
          <w:sz w:val="28"/>
          <w:szCs w:val="28"/>
          <w:lang w:val="uk-UA"/>
        </w:rPr>
        <w:t>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моніторинг</w:t>
      </w:r>
      <w:r>
        <w:rPr>
          <w:sz w:val="28"/>
          <w:szCs w:val="28"/>
          <w:lang w:val="uk-UA"/>
        </w:rPr>
        <w:t>у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навчальних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досягнень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студентів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екзаменаційних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сесій,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ректорського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залишкових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знань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студентів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(лютий,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вересень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р.)</w:t>
      </w:r>
      <w:r>
        <w:rPr>
          <w:sz w:val="28"/>
          <w:szCs w:val="28"/>
          <w:lang w:val="uk-UA"/>
        </w:rPr>
        <w:t>;</w:t>
      </w:r>
      <w:r w:rsidR="00552C87">
        <w:rPr>
          <w:sz w:val="28"/>
          <w:szCs w:val="28"/>
          <w:lang w:val="uk-UA"/>
        </w:rPr>
        <w:t xml:space="preserve"> </w:t>
      </w:r>
    </w:p>
    <w:p w:rsidR="000C70BD" w:rsidRPr="002C41BB" w:rsidRDefault="000C70BD" w:rsidP="00C95514">
      <w:pPr>
        <w:pStyle w:val="a4"/>
        <w:numPr>
          <w:ilvl w:val="0"/>
          <w:numId w:val="2"/>
        </w:numPr>
        <w:ind w:hanging="572"/>
        <w:jc w:val="both"/>
        <w:rPr>
          <w:lang w:val="uk-UA"/>
        </w:rPr>
      </w:pPr>
      <w:r>
        <w:rPr>
          <w:sz w:val="28"/>
          <w:szCs w:val="28"/>
          <w:lang w:val="uk-UA"/>
        </w:rPr>
        <w:t>анкетування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якості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навчального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процесу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дотримання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студентами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викладачами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принципів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академічної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доброчесності</w:t>
      </w:r>
      <w:r w:rsidR="00C00174">
        <w:rPr>
          <w:sz w:val="28"/>
          <w:szCs w:val="28"/>
          <w:lang w:val="uk-UA"/>
        </w:rPr>
        <w:t>;</w:t>
      </w:r>
    </w:p>
    <w:p w:rsidR="0041201D" w:rsidRPr="0041201D" w:rsidRDefault="002C41BB" w:rsidP="0041201D">
      <w:pPr>
        <w:pStyle w:val="a4"/>
        <w:numPr>
          <w:ilvl w:val="0"/>
          <w:numId w:val="2"/>
        </w:numPr>
        <w:ind w:hanging="572"/>
        <w:jc w:val="both"/>
        <w:rPr>
          <w:lang w:val="uk-UA"/>
        </w:rPr>
      </w:pPr>
      <w:r>
        <w:rPr>
          <w:sz w:val="28"/>
          <w:szCs w:val="28"/>
          <w:lang w:val="uk-UA"/>
        </w:rPr>
        <w:t>перевірка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письмових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робіт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викладачів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плагіат;</w:t>
      </w:r>
    </w:p>
    <w:p w:rsidR="0041201D" w:rsidRPr="0041201D" w:rsidRDefault="0041201D" w:rsidP="0041201D">
      <w:pPr>
        <w:pStyle w:val="a4"/>
        <w:numPr>
          <w:ilvl w:val="0"/>
          <w:numId w:val="2"/>
        </w:numPr>
        <w:ind w:hanging="572"/>
        <w:jc w:val="both"/>
        <w:rPr>
          <w:lang w:val="uk-UA"/>
        </w:rPr>
      </w:pPr>
      <w:r w:rsidRPr="0041201D">
        <w:rPr>
          <w:sz w:val="28"/>
          <w:szCs w:val="28"/>
          <w:lang w:val="uk-UA"/>
        </w:rPr>
        <w:t>дистанційне</w:t>
      </w:r>
      <w:r w:rsidR="00552C87">
        <w:rPr>
          <w:sz w:val="28"/>
          <w:szCs w:val="28"/>
          <w:lang w:val="uk-UA"/>
        </w:rPr>
        <w:t xml:space="preserve"> </w:t>
      </w:r>
      <w:r w:rsidRPr="0041201D">
        <w:rPr>
          <w:sz w:val="28"/>
          <w:szCs w:val="28"/>
          <w:lang w:val="uk-UA"/>
        </w:rPr>
        <w:t>навчання</w:t>
      </w:r>
      <w:r w:rsidR="00552C87">
        <w:rPr>
          <w:sz w:val="28"/>
          <w:szCs w:val="28"/>
          <w:lang w:val="uk-UA"/>
        </w:rPr>
        <w:t xml:space="preserve"> </w:t>
      </w:r>
      <w:r w:rsidRPr="0041201D">
        <w:rPr>
          <w:sz w:val="28"/>
          <w:szCs w:val="28"/>
          <w:lang w:val="uk-UA" w:bidi="uk-UA"/>
        </w:rPr>
        <w:t>ґрунтується</w:t>
      </w:r>
      <w:r w:rsidR="00552C87">
        <w:rPr>
          <w:sz w:val="28"/>
          <w:szCs w:val="28"/>
          <w:lang w:val="uk-UA" w:bidi="uk-UA"/>
        </w:rPr>
        <w:t xml:space="preserve"> </w:t>
      </w:r>
      <w:r w:rsidRPr="0041201D">
        <w:rPr>
          <w:sz w:val="28"/>
          <w:szCs w:val="28"/>
          <w:lang w:val="uk-UA" w:bidi="uk-UA"/>
        </w:rPr>
        <w:t>на</w:t>
      </w:r>
      <w:r w:rsidR="00552C87">
        <w:rPr>
          <w:sz w:val="28"/>
          <w:szCs w:val="28"/>
          <w:lang w:val="uk-UA" w:bidi="uk-UA"/>
        </w:rPr>
        <w:t xml:space="preserve"> </w:t>
      </w:r>
      <w:r w:rsidRPr="0041201D">
        <w:rPr>
          <w:sz w:val="28"/>
          <w:szCs w:val="28"/>
          <w:lang w:val="uk-UA" w:bidi="uk-UA"/>
        </w:rPr>
        <w:t>застосуванні</w:t>
      </w:r>
      <w:r w:rsidR="00552C87">
        <w:rPr>
          <w:sz w:val="28"/>
          <w:szCs w:val="28"/>
          <w:lang w:val="uk-UA" w:bidi="uk-UA"/>
        </w:rPr>
        <w:t xml:space="preserve"> </w:t>
      </w:r>
      <w:r w:rsidRPr="0041201D">
        <w:rPr>
          <w:sz w:val="28"/>
          <w:szCs w:val="28"/>
          <w:lang w:val="uk-UA" w:bidi="uk-UA"/>
        </w:rPr>
        <w:t>платформ</w:t>
      </w:r>
      <w:r w:rsidR="00552C87">
        <w:rPr>
          <w:sz w:val="28"/>
          <w:szCs w:val="28"/>
          <w:lang w:val="uk-UA" w:bidi="uk-UA"/>
        </w:rPr>
        <w:t xml:space="preserve"> </w:t>
      </w:r>
      <w:proofErr w:type="spellStart"/>
      <w:r w:rsidRPr="0041201D">
        <w:rPr>
          <w:color w:val="000000" w:themeColor="text1"/>
          <w:sz w:val="28"/>
          <w:szCs w:val="28"/>
          <w:shd w:val="clear" w:color="auto" w:fill="FFFFFF"/>
          <w:lang w:val="uk-UA"/>
        </w:rPr>
        <w:t>Moodle</w:t>
      </w:r>
      <w:proofErr w:type="spellEnd"/>
      <w:r w:rsidRPr="0041201D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552C8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history="1">
        <w:r w:rsidRPr="0041201D">
          <w:rPr>
            <w:rStyle w:val="a5"/>
            <w:color w:val="000000" w:themeColor="text1"/>
            <w:sz w:val="28"/>
            <w:szCs w:val="28"/>
          </w:rPr>
          <w:t>Google</w:t>
        </w:r>
        <w:r w:rsidR="00552C87">
          <w:rPr>
            <w:rStyle w:val="a5"/>
            <w:color w:val="000000" w:themeColor="text1"/>
            <w:sz w:val="28"/>
            <w:szCs w:val="28"/>
            <w:lang w:val="uk-UA"/>
          </w:rPr>
          <w:t xml:space="preserve"> </w:t>
        </w:r>
        <w:r w:rsidRPr="0041201D">
          <w:rPr>
            <w:rStyle w:val="a5"/>
            <w:color w:val="000000" w:themeColor="text1"/>
            <w:sz w:val="28"/>
            <w:szCs w:val="28"/>
          </w:rPr>
          <w:t>Classroom</w:t>
        </w:r>
      </w:hyperlink>
      <w:r w:rsidRPr="0041201D">
        <w:rPr>
          <w:color w:val="000000" w:themeColor="text1"/>
          <w:sz w:val="28"/>
          <w:szCs w:val="28"/>
          <w:lang w:val="uk-UA"/>
        </w:rPr>
        <w:t>,</w:t>
      </w:r>
      <w:r w:rsidR="00552C87">
        <w:rPr>
          <w:color w:val="000000" w:themeColor="text1"/>
          <w:sz w:val="28"/>
          <w:szCs w:val="28"/>
          <w:lang w:val="uk-UA"/>
        </w:rPr>
        <w:t xml:space="preserve"> </w:t>
      </w:r>
      <w:hyperlink r:id="rId8" w:tgtFrame="_blank" w:history="1">
        <w:r w:rsidRPr="0041201D">
          <w:rPr>
            <w:rStyle w:val="a5"/>
            <w:color w:val="000000" w:themeColor="text1"/>
            <w:sz w:val="28"/>
            <w:szCs w:val="28"/>
          </w:rPr>
          <w:t>Zoom</w:t>
        </w:r>
      </w:hyperlink>
      <w:r w:rsidRPr="0041201D">
        <w:rPr>
          <w:rStyle w:val="a5"/>
          <w:color w:val="000000" w:themeColor="text1"/>
          <w:sz w:val="28"/>
          <w:szCs w:val="28"/>
          <w:lang w:val="uk-UA"/>
        </w:rPr>
        <w:t>.</w:t>
      </w:r>
      <w:r w:rsidR="00552C87">
        <w:rPr>
          <w:rStyle w:val="a5"/>
          <w:color w:val="000000" w:themeColor="text1"/>
          <w:sz w:val="28"/>
          <w:szCs w:val="28"/>
          <w:lang w:val="uk-UA"/>
        </w:rPr>
        <w:t xml:space="preserve"> </w:t>
      </w:r>
    </w:p>
    <w:p w:rsidR="00C00174" w:rsidRPr="00C95514" w:rsidRDefault="002C41BB" w:rsidP="00C95514">
      <w:pPr>
        <w:pStyle w:val="a4"/>
        <w:numPr>
          <w:ilvl w:val="0"/>
          <w:numId w:val="2"/>
        </w:numPr>
        <w:ind w:hanging="572"/>
        <w:jc w:val="both"/>
        <w:rPr>
          <w:lang w:val="uk-UA"/>
        </w:rPr>
      </w:pPr>
      <w:r w:rsidRPr="00C95514">
        <w:rPr>
          <w:sz w:val="28"/>
          <w:szCs w:val="28"/>
          <w:lang w:val="uk-UA"/>
        </w:rPr>
        <w:t>звіт</w:t>
      </w:r>
      <w:r w:rsidR="00416F04">
        <w:rPr>
          <w:sz w:val="28"/>
          <w:szCs w:val="28"/>
          <w:lang w:val="uk-UA"/>
        </w:rPr>
        <w:t>и</w:t>
      </w:r>
      <w:r w:rsidR="00552C87">
        <w:rPr>
          <w:sz w:val="28"/>
          <w:szCs w:val="28"/>
          <w:lang w:val="uk-UA"/>
        </w:rPr>
        <w:t xml:space="preserve"> </w:t>
      </w:r>
      <w:r w:rsidRPr="00C95514">
        <w:rPr>
          <w:sz w:val="28"/>
          <w:szCs w:val="28"/>
          <w:lang w:val="uk-UA"/>
        </w:rPr>
        <w:t>про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Pr="00C95514">
        <w:rPr>
          <w:sz w:val="28"/>
          <w:szCs w:val="28"/>
          <w:lang w:val="uk-UA"/>
        </w:rPr>
        <w:t>самооцінювання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Pr="00C95514">
        <w:rPr>
          <w:sz w:val="28"/>
          <w:szCs w:val="28"/>
          <w:lang w:val="uk-UA"/>
        </w:rPr>
        <w:t>ОП</w:t>
      </w:r>
      <w:r w:rsidR="00552C87">
        <w:rPr>
          <w:sz w:val="28"/>
          <w:szCs w:val="28"/>
          <w:lang w:val="uk-UA"/>
        </w:rPr>
        <w:t xml:space="preserve"> </w:t>
      </w:r>
      <w:r w:rsidRPr="00C95514">
        <w:rPr>
          <w:sz w:val="28"/>
          <w:szCs w:val="28"/>
          <w:lang w:val="uk-UA"/>
        </w:rPr>
        <w:t>магістра</w:t>
      </w:r>
      <w:r w:rsidR="00552C87">
        <w:rPr>
          <w:sz w:val="28"/>
          <w:szCs w:val="28"/>
          <w:lang w:val="uk-UA"/>
        </w:rPr>
        <w:t xml:space="preserve"> </w:t>
      </w:r>
      <w:r w:rsidR="00C95514">
        <w:rPr>
          <w:sz w:val="28"/>
          <w:szCs w:val="28"/>
          <w:lang w:val="uk-UA"/>
        </w:rPr>
        <w:t>(листопад</w:t>
      </w:r>
      <w:r w:rsidR="00552C87">
        <w:rPr>
          <w:sz w:val="28"/>
          <w:szCs w:val="28"/>
          <w:lang w:val="uk-UA"/>
        </w:rPr>
        <w:t xml:space="preserve"> </w:t>
      </w:r>
      <w:r w:rsidR="00C95514">
        <w:rPr>
          <w:sz w:val="28"/>
          <w:szCs w:val="28"/>
          <w:lang w:val="uk-UA"/>
        </w:rPr>
        <w:t>2022</w:t>
      </w:r>
      <w:r w:rsidR="00552C87">
        <w:rPr>
          <w:sz w:val="28"/>
          <w:szCs w:val="28"/>
          <w:lang w:val="uk-UA"/>
        </w:rPr>
        <w:t xml:space="preserve"> </w:t>
      </w:r>
      <w:r w:rsidR="00C95514">
        <w:rPr>
          <w:sz w:val="28"/>
          <w:szCs w:val="28"/>
          <w:lang w:val="uk-UA"/>
        </w:rPr>
        <w:t>р.);</w:t>
      </w:r>
      <w:r w:rsidR="00552C87">
        <w:rPr>
          <w:sz w:val="28"/>
          <w:szCs w:val="28"/>
          <w:lang w:val="uk-UA"/>
        </w:rPr>
        <w:t xml:space="preserve">  </w:t>
      </w:r>
      <w:r w:rsidR="00C95514">
        <w:rPr>
          <w:sz w:val="28"/>
          <w:szCs w:val="28"/>
          <w:lang w:val="uk-UA"/>
        </w:rPr>
        <w:t>бакалавра</w:t>
      </w:r>
      <w:r w:rsidR="00552C87">
        <w:rPr>
          <w:sz w:val="28"/>
          <w:szCs w:val="28"/>
          <w:lang w:val="uk-UA"/>
        </w:rPr>
        <w:t xml:space="preserve"> </w:t>
      </w:r>
      <w:r w:rsidR="00C95514">
        <w:rPr>
          <w:sz w:val="28"/>
          <w:szCs w:val="28"/>
          <w:lang w:val="uk-UA"/>
        </w:rPr>
        <w:t>(квітень</w:t>
      </w:r>
      <w:r w:rsidR="00552C87">
        <w:rPr>
          <w:sz w:val="28"/>
          <w:szCs w:val="28"/>
          <w:lang w:val="uk-UA"/>
        </w:rPr>
        <w:t xml:space="preserve"> </w:t>
      </w:r>
      <w:r w:rsidR="00C95514">
        <w:rPr>
          <w:sz w:val="28"/>
          <w:szCs w:val="28"/>
          <w:lang w:val="uk-UA"/>
        </w:rPr>
        <w:t>2023</w:t>
      </w:r>
      <w:r w:rsidR="00552C87">
        <w:rPr>
          <w:sz w:val="28"/>
          <w:szCs w:val="28"/>
          <w:lang w:val="uk-UA"/>
        </w:rPr>
        <w:t xml:space="preserve"> </w:t>
      </w:r>
      <w:r w:rsidR="00C95514">
        <w:rPr>
          <w:sz w:val="28"/>
          <w:szCs w:val="28"/>
          <w:lang w:val="uk-UA"/>
        </w:rPr>
        <w:t>року</w:t>
      </w:r>
      <w:r w:rsidR="0017182D">
        <w:rPr>
          <w:sz w:val="28"/>
          <w:szCs w:val="28"/>
          <w:lang w:val="uk-UA"/>
        </w:rPr>
        <w:t>)</w:t>
      </w:r>
      <w:r w:rsidR="00C95514">
        <w:rPr>
          <w:sz w:val="28"/>
          <w:szCs w:val="28"/>
          <w:lang w:val="uk-UA"/>
        </w:rPr>
        <w:t>.</w:t>
      </w:r>
    </w:p>
    <w:p w:rsidR="00976859" w:rsidRDefault="00C95514" w:rsidP="00C95514">
      <w:pPr>
        <w:ind w:firstLine="709"/>
        <w:jc w:val="center"/>
        <w:rPr>
          <w:b/>
          <w:bCs/>
          <w:sz w:val="28"/>
          <w:szCs w:val="28"/>
        </w:rPr>
      </w:pPr>
      <w:r w:rsidRPr="00C95514">
        <w:rPr>
          <w:b/>
          <w:bCs/>
          <w:sz w:val="28"/>
          <w:szCs w:val="28"/>
          <w:lang w:val="uk-UA"/>
        </w:rPr>
        <w:t>С</w:t>
      </w:r>
      <w:r w:rsidRPr="00C95514">
        <w:rPr>
          <w:b/>
          <w:bCs/>
          <w:sz w:val="28"/>
          <w:szCs w:val="28"/>
        </w:rPr>
        <w:t>півпраця</w:t>
      </w:r>
      <w:r w:rsidR="00552C87">
        <w:rPr>
          <w:b/>
          <w:bCs/>
          <w:sz w:val="28"/>
          <w:szCs w:val="28"/>
        </w:rPr>
        <w:t xml:space="preserve"> </w:t>
      </w:r>
      <w:r w:rsidRPr="00C95514">
        <w:rPr>
          <w:b/>
          <w:bCs/>
          <w:sz w:val="28"/>
          <w:szCs w:val="28"/>
        </w:rPr>
        <w:t>зі</w:t>
      </w:r>
      <w:r w:rsidR="00552C87">
        <w:rPr>
          <w:b/>
          <w:bCs/>
          <w:sz w:val="28"/>
          <w:szCs w:val="28"/>
        </w:rPr>
        <w:t xml:space="preserve"> </w:t>
      </w:r>
      <w:r w:rsidRPr="00C95514">
        <w:rPr>
          <w:b/>
          <w:bCs/>
          <w:sz w:val="28"/>
          <w:szCs w:val="28"/>
        </w:rPr>
        <w:t>стейкхолдерами</w:t>
      </w:r>
      <w:r w:rsidR="00552C87">
        <w:rPr>
          <w:b/>
          <w:bCs/>
          <w:sz w:val="28"/>
          <w:szCs w:val="28"/>
        </w:rPr>
        <w:t xml:space="preserve"> </w:t>
      </w:r>
      <w:r w:rsidRPr="00C95514">
        <w:rPr>
          <w:b/>
          <w:bCs/>
          <w:sz w:val="28"/>
          <w:szCs w:val="28"/>
        </w:rPr>
        <w:t>освітніх</w:t>
      </w:r>
      <w:r w:rsidR="00552C87">
        <w:rPr>
          <w:b/>
          <w:bCs/>
          <w:sz w:val="28"/>
          <w:szCs w:val="28"/>
        </w:rPr>
        <w:t xml:space="preserve"> </w:t>
      </w:r>
      <w:r w:rsidRPr="00C95514">
        <w:rPr>
          <w:b/>
          <w:bCs/>
          <w:sz w:val="28"/>
          <w:szCs w:val="28"/>
        </w:rPr>
        <w:t>програм</w:t>
      </w:r>
    </w:p>
    <w:p w:rsidR="00182AC8" w:rsidRPr="00C95514" w:rsidRDefault="00182AC8" w:rsidP="00C9551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976859" w:rsidRDefault="00976859" w:rsidP="009258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52C87">
        <w:rPr>
          <w:sz w:val="28"/>
          <w:szCs w:val="28"/>
        </w:rPr>
        <w:t xml:space="preserve"> </w:t>
      </w:r>
      <w:r w:rsidR="00416F04">
        <w:rPr>
          <w:sz w:val="28"/>
          <w:szCs w:val="28"/>
          <w:lang w:val="uk-UA"/>
        </w:rPr>
        <w:t>кафедрі</w:t>
      </w:r>
      <w:r w:rsidR="00552C87">
        <w:rPr>
          <w:sz w:val="28"/>
          <w:szCs w:val="28"/>
        </w:rPr>
        <w:t xml:space="preserve"> </w:t>
      </w:r>
      <w:r w:rsidR="00416F04">
        <w:rPr>
          <w:sz w:val="28"/>
          <w:szCs w:val="28"/>
          <w:lang w:val="uk-UA"/>
        </w:rPr>
        <w:t>ведеться</w:t>
      </w:r>
      <w:r w:rsidR="00552C87">
        <w:rPr>
          <w:sz w:val="28"/>
          <w:szCs w:val="28"/>
          <w:lang w:val="uk-UA"/>
        </w:rPr>
        <w:t xml:space="preserve"> </w:t>
      </w:r>
      <w:r w:rsidR="00416F04">
        <w:rPr>
          <w:sz w:val="28"/>
          <w:szCs w:val="28"/>
          <w:lang w:val="uk-UA"/>
        </w:rPr>
        <w:t>активна</w:t>
      </w:r>
      <w:r w:rsidR="00552C87">
        <w:rPr>
          <w:sz w:val="28"/>
          <w:szCs w:val="28"/>
          <w:lang w:val="uk-UA"/>
        </w:rPr>
        <w:t xml:space="preserve"> </w:t>
      </w:r>
      <w:r w:rsidR="00416F04">
        <w:rPr>
          <w:sz w:val="28"/>
          <w:szCs w:val="28"/>
          <w:lang w:val="uk-UA"/>
        </w:rPr>
        <w:t>робота</w:t>
      </w:r>
      <w:r w:rsidR="00552C87">
        <w:rPr>
          <w:sz w:val="28"/>
          <w:szCs w:val="28"/>
          <w:lang w:val="uk-UA"/>
        </w:rPr>
        <w:t xml:space="preserve"> </w:t>
      </w:r>
      <w:r w:rsidR="00416F04">
        <w:rPr>
          <w:sz w:val="28"/>
          <w:szCs w:val="28"/>
          <w:lang w:val="uk-UA"/>
        </w:rPr>
        <w:t>зі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416F04">
        <w:rPr>
          <w:sz w:val="28"/>
          <w:szCs w:val="28"/>
          <w:lang w:val="uk-UA"/>
        </w:rPr>
        <w:t>стейкхолдерами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416F04">
        <w:rPr>
          <w:sz w:val="28"/>
          <w:szCs w:val="28"/>
          <w:lang w:val="uk-UA"/>
        </w:rPr>
        <w:t>освітніх</w:t>
      </w:r>
      <w:r w:rsidR="00552C87">
        <w:rPr>
          <w:sz w:val="28"/>
          <w:szCs w:val="28"/>
          <w:lang w:val="uk-UA"/>
        </w:rPr>
        <w:t xml:space="preserve"> </w:t>
      </w:r>
      <w:r w:rsidR="00416F04">
        <w:rPr>
          <w:sz w:val="28"/>
          <w:szCs w:val="28"/>
          <w:lang w:val="uk-UA"/>
        </w:rPr>
        <w:t>програм,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color w:val="000000" w:themeColor="text1"/>
          <w:sz w:val="28"/>
          <w:szCs w:val="28"/>
          <w:lang w:val="uk-UA"/>
        </w:rPr>
        <w:t>що</w:t>
      </w:r>
      <w:r w:rsidR="00552C87">
        <w:rPr>
          <w:color w:val="000000" w:themeColor="text1"/>
          <w:sz w:val="28"/>
          <w:szCs w:val="28"/>
          <w:lang w:val="uk-UA"/>
        </w:rPr>
        <w:t xml:space="preserve">  </w:t>
      </w:r>
      <w:r w:rsidR="0017182D">
        <w:rPr>
          <w:color w:val="000000" w:themeColor="text1"/>
          <w:sz w:val="28"/>
          <w:szCs w:val="28"/>
          <w:lang w:val="uk-UA"/>
        </w:rPr>
        <w:t>дозволяє</w:t>
      </w:r>
      <w:r w:rsidR="00552C87">
        <w:rPr>
          <w:color w:val="000000" w:themeColor="text1"/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забезпечу</w:t>
      </w:r>
      <w:r w:rsidR="0017182D">
        <w:rPr>
          <w:sz w:val="28"/>
          <w:szCs w:val="28"/>
          <w:lang w:val="uk-UA"/>
        </w:rPr>
        <w:t>вати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урахування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інтересів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усіх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заінтересованих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сторін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щодо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ї</w:t>
      </w:r>
      <w:r w:rsidR="0017182D">
        <w:rPr>
          <w:sz w:val="28"/>
          <w:szCs w:val="28"/>
          <w:lang w:val="uk-UA"/>
        </w:rPr>
        <w:t>х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вдосконалення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постійного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оновлення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сучасному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рівні: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пріоритетів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здобувачів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вищої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освіти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(відповідно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сфери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їх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професійних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інтересів);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попиту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боку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роботодавців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ринку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праці;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рекомендацій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фахових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експертів,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керівників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підприємств,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представників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академічної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спільноти;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побажань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боку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органів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місцевого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самоврядування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громадянського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суспільства</w:t>
      </w:r>
      <w:r w:rsidR="00552C87">
        <w:rPr>
          <w:sz w:val="28"/>
          <w:szCs w:val="28"/>
          <w:lang w:val="uk-UA"/>
        </w:rPr>
        <w:t xml:space="preserve"> </w:t>
      </w:r>
      <w:r w:rsidR="00416F04" w:rsidRPr="00416F04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416F04" w:rsidRPr="00416F04">
        <w:rPr>
          <w:sz w:val="28"/>
          <w:szCs w:val="28"/>
          <w:lang w:val="uk-UA"/>
        </w:rPr>
        <w:t>ін</w:t>
      </w:r>
      <w:proofErr w:type="spellEnd"/>
      <w:r>
        <w:rPr>
          <w:sz w:val="28"/>
          <w:szCs w:val="28"/>
        </w:rPr>
        <w:t>.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обговорення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їхніми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пропозиціями</w:t>
      </w:r>
      <w:r w:rsidR="00552C87">
        <w:rPr>
          <w:sz w:val="28"/>
          <w:szCs w:val="28"/>
        </w:rPr>
        <w:t xml:space="preserve"> </w:t>
      </w:r>
      <w:r w:rsidR="0017182D">
        <w:rPr>
          <w:sz w:val="28"/>
          <w:szCs w:val="28"/>
          <w:lang w:val="uk-UA"/>
        </w:rPr>
        <w:t>було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внесен</w:t>
      </w:r>
      <w:r w:rsidR="0017182D">
        <w:rPr>
          <w:sz w:val="28"/>
          <w:szCs w:val="28"/>
          <w:lang w:val="uk-UA"/>
        </w:rPr>
        <w:t>о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зміни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освітні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навчальні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плани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фахівців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вступників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2022-2023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н.р.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(березень-квітень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552C87">
        <w:rPr>
          <w:sz w:val="28"/>
          <w:szCs w:val="28"/>
        </w:rPr>
        <w:t xml:space="preserve"> </w:t>
      </w:r>
      <w:r>
        <w:rPr>
          <w:sz w:val="28"/>
          <w:szCs w:val="28"/>
        </w:rPr>
        <w:t>р.)</w:t>
      </w:r>
      <w:r w:rsidR="009258FD">
        <w:rPr>
          <w:sz w:val="28"/>
          <w:szCs w:val="28"/>
          <w:lang w:val="uk-UA"/>
        </w:rPr>
        <w:t>.</w:t>
      </w:r>
      <w:r w:rsidR="00552C87">
        <w:rPr>
          <w:sz w:val="28"/>
          <w:szCs w:val="28"/>
        </w:rPr>
        <w:t xml:space="preserve"> </w:t>
      </w:r>
    </w:p>
    <w:p w:rsidR="001101BD" w:rsidRDefault="009258FD" w:rsidP="009258F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258FD">
        <w:rPr>
          <w:sz w:val="28"/>
          <w:szCs w:val="28"/>
          <w:lang w:val="uk-UA"/>
        </w:rPr>
        <w:t>Кафедра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укладених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угод</w:t>
      </w:r>
      <w:r w:rsidR="00552C87">
        <w:rPr>
          <w:sz w:val="28"/>
          <w:szCs w:val="28"/>
          <w:lang w:val="uk-UA"/>
        </w:rPr>
        <w:t xml:space="preserve"> </w:t>
      </w:r>
      <w:r w:rsidRPr="009258FD">
        <w:rPr>
          <w:sz w:val="28"/>
          <w:szCs w:val="28"/>
          <w:lang w:val="uk-UA"/>
        </w:rPr>
        <w:t>підтримує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партнерство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Поліським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національним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університетом</w:t>
      </w:r>
      <w:r w:rsidR="00875C39">
        <w:rPr>
          <w:sz w:val="28"/>
          <w:szCs w:val="28"/>
          <w:lang w:val="uk-UA"/>
        </w:rPr>
        <w:t>,</w:t>
      </w:r>
      <w:r w:rsidR="00552C87">
        <w:rPr>
          <w:sz w:val="28"/>
          <w:szCs w:val="28"/>
          <w:lang w:val="uk-UA"/>
        </w:rPr>
        <w:t xml:space="preserve"> </w:t>
      </w:r>
      <w:r w:rsidR="00875C39">
        <w:rPr>
          <w:sz w:val="28"/>
          <w:szCs w:val="28"/>
          <w:lang w:val="uk-UA"/>
        </w:rPr>
        <w:t>-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 w:eastAsia="uk-UA"/>
        </w:rPr>
        <w:t>була</w:t>
      </w:r>
      <w:r w:rsidR="00552C87">
        <w:rPr>
          <w:sz w:val="28"/>
          <w:szCs w:val="28"/>
          <w:lang w:eastAsia="uk-UA"/>
        </w:rPr>
        <w:t xml:space="preserve"> </w:t>
      </w:r>
      <w:r w:rsidR="000632F9">
        <w:rPr>
          <w:sz w:val="28"/>
          <w:szCs w:val="28"/>
          <w:lang w:eastAsia="uk-UA"/>
        </w:rPr>
        <w:t>співорганізатором</w:t>
      </w:r>
      <w:r w:rsidR="00552C87">
        <w:rPr>
          <w:color w:val="FF0000"/>
          <w:sz w:val="28"/>
          <w:szCs w:val="28"/>
          <w:lang w:eastAsia="uk-UA"/>
        </w:rPr>
        <w:t xml:space="preserve"> </w:t>
      </w:r>
      <w:r w:rsidR="00552C87">
        <w:rPr>
          <w:color w:val="000000"/>
          <w:sz w:val="28"/>
          <w:szCs w:val="28"/>
          <w:lang w:val="uk-UA" w:eastAsia="uk-UA"/>
        </w:rPr>
        <w:t xml:space="preserve">  </w:t>
      </w:r>
      <w:r w:rsidR="000632F9">
        <w:rPr>
          <w:color w:val="000000"/>
          <w:sz w:val="28"/>
          <w:szCs w:val="28"/>
          <w:lang w:val="uk-UA" w:eastAsia="uk-UA"/>
        </w:rPr>
        <w:t>6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міжнародних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науково-практичних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конференцій,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а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з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кафедрою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менеджменту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провела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2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Круглих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стол</w:t>
      </w:r>
      <w:r w:rsidR="00875C39">
        <w:rPr>
          <w:color w:val="000000"/>
          <w:sz w:val="28"/>
          <w:szCs w:val="28"/>
          <w:lang w:val="uk-UA" w:eastAsia="uk-UA"/>
        </w:rPr>
        <w:t>ів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з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обговорення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освітніх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програм.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632F9">
        <w:rPr>
          <w:color w:val="000000"/>
          <w:sz w:val="28"/>
          <w:szCs w:val="28"/>
          <w:lang w:val="uk-UA" w:eastAsia="uk-UA"/>
        </w:rPr>
        <w:t>З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ДВНЗ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«Київський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національний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економічний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університет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імені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Вадима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Гетьмана»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укладено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Меморандум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про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партнерство,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якому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зазначено</w:t>
      </w:r>
      <w:r w:rsidR="00552C87">
        <w:rPr>
          <w:sz w:val="28"/>
          <w:szCs w:val="28"/>
          <w:lang w:val="uk-UA"/>
        </w:rPr>
        <w:t xml:space="preserve"> </w:t>
      </w:r>
      <w:r w:rsidR="00875C39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875C39">
        <w:rPr>
          <w:sz w:val="28"/>
          <w:szCs w:val="28"/>
          <w:lang w:val="uk-UA"/>
        </w:rPr>
        <w:t>здійснюються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різноманітні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форми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ділової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взаємодії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(публікація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наукових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досягнень,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захист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дисертацій</w:t>
      </w:r>
      <w:r w:rsidR="001101BD">
        <w:rPr>
          <w:sz w:val="28"/>
          <w:szCs w:val="28"/>
          <w:lang w:val="uk-UA"/>
        </w:rPr>
        <w:t>,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рецензування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ОП,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підручників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1101BD">
        <w:rPr>
          <w:sz w:val="28"/>
          <w:szCs w:val="28"/>
          <w:lang w:val="uk-UA"/>
        </w:rPr>
        <w:t>ін</w:t>
      </w:r>
      <w:proofErr w:type="spellEnd"/>
      <w:r w:rsidR="00875C3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="00552C87">
        <w:rPr>
          <w:sz w:val="28"/>
          <w:szCs w:val="28"/>
          <w:lang w:val="uk-UA"/>
        </w:rPr>
        <w:t xml:space="preserve"> </w:t>
      </w:r>
    </w:p>
    <w:p w:rsidR="009F50F9" w:rsidRDefault="009258FD" w:rsidP="001101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Важливим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кроком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розширення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професійної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комунікації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вступ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викладачів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Антохова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А.А,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Білика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Р.Р.,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Бойди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С.В.,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Галушки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З.І.,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Грунтковського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В.Ю.,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Запухляка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В.М.,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Лусте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О.О.,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Сторощука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Б.Д.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Української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асоці</w:t>
      </w:r>
      <w:r w:rsidR="00053B89">
        <w:rPr>
          <w:sz w:val="28"/>
          <w:szCs w:val="28"/>
          <w:lang w:val="uk-UA"/>
        </w:rPr>
        <w:t>ації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розвитку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менеджменту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бізнес-освіти.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сприяння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було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організовано</w:t>
      </w:r>
      <w:r w:rsidR="00552C87">
        <w:rPr>
          <w:sz w:val="28"/>
          <w:szCs w:val="28"/>
          <w:lang w:val="uk-UA"/>
        </w:rPr>
        <w:t xml:space="preserve"> </w:t>
      </w:r>
      <w:r w:rsidR="00875C39">
        <w:rPr>
          <w:sz w:val="28"/>
          <w:szCs w:val="28"/>
          <w:lang w:val="uk-UA"/>
        </w:rPr>
        <w:t>загальноукраїнське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засідання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Круглого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столу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Асоціації,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д</w:t>
      </w:r>
      <w:r w:rsidR="0041201D">
        <w:rPr>
          <w:sz w:val="28"/>
          <w:szCs w:val="28"/>
          <w:lang w:val="uk-UA"/>
        </w:rPr>
        <w:t>е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спікером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виступила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Галушка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З.І.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Кафедра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започаткувала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серію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Круглих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столів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053B89">
        <w:rPr>
          <w:sz w:val="28"/>
          <w:szCs w:val="28"/>
          <w:lang w:val="uk-UA"/>
        </w:rPr>
        <w:t>партнерами</w:t>
      </w:r>
      <w:r w:rsidR="00552C87">
        <w:rPr>
          <w:sz w:val="28"/>
          <w:szCs w:val="28"/>
          <w:lang w:val="uk-UA"/>
        </w:rPr>
        <w:t xml:space="preserve"> </w:t>
      </w:r>
      <w:r w:rsidR="00053B89" w:rsidRPr="001532EF">
        <w:rPr>
          <w:color w:val="000000"/>
          <w:sz w:val="28"/>
          <w:szCs w:val="28"/>
          <w:lang w:val="uk-UA" w:eastAsia="uk-UA"/>
        </w:rPr>
        <w:t>університет</w:t>
      </w:r>
      <w:r w:rsidR="00053B89">
        <w:rPr>
          <w:color w:val="000000"/>
          <w:sz w:val="28"/>
          <w:szCs w:val="28"/>
          <w:lang w:val="uk-UA" w:eastAsia="uk-UA"/>
        </w:rPr>
        <w:t>у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53B89" w:rsidRPr="001532EF">
        <w:rPr>
          <w:color w:val="000000"/>
          <w:sz w:val="28"/>
          <w:szCs w:val="28"/>
          <w:lang w:val="uk-UA" w:eastAsia="uk-UA"/>
        </w:rPr>
        <w:t>Штефана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53B89" w:rsidRPr="001532EF">
        <w:rPr>
          <w:color w:val="000000"/>
          <w:sz w:val="28"/>
          <w:szCs w:val="28"/>
          <w:lang w:val="uk-UA" w:eastAsia="uk-UA"/>
        </w:rPr>
        <w:t>Чел</w:t>
      </w:r>
      <w:proofErr w:type="spellEnd"/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53B89" w:rsidRPr="001532EF">
        <w:rPr>
          <w:color w:val="000000"/>
          <w:sz w:val="28"/>
          <w:szCs w:val="28"/>
          <w:lang w:val="uk-UA" w:eastAsia="uk-UA"/>
        </w:rPr>
        <w:t>Маре,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53B89" w:rsidRPr="001532EF">
        <w:rPr>
          <w:color w:val="000000"/>
          <w:sz w:val="28"/>
          <w:szCs w:val="28"/>
          <w:lang w:val="uk-UA" w:eastAsia="uk-UA"/>
        </w:rPr>
        <w:t>м.</w:t>
      </w:r>
      <w:r w:rsidR="00552C87">
        <w:rPr>
          <w:color w:val="000000"/>
          <w:sz w:val="28"/>
          <w:szCs w:val="28"/>
          <w:lang w:eastAsia="uk-UA"/>
        </w:rPr>
        <w:t xml:space="preserve"> </w:t>
      </w:r>
      <w:r w:rsidR="00053B89" w:rsidRPr="001532EF">
        <w:rPr>
          <w:color w:val="000000"/>
          <w:sz w:val="28"/>
          <w:szCs w:val="28"/>
          <w:lang w:val="uk-UA" w:eastAsia="uk-UA"/>
        </w:rPr>
        <w:t>Сучава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53B89" w:rsidRPr="001532EF">
        <w:rPr>
          <w:color w:val="000000"/>
          <w:sz w:val="28"/>
          <w:szCs w:val="28"/>
          <w:lang w:val="uk-UA" w:eastAsia="uk-UA"/>
        </w:rPr>
        <w:t>(Румунія)</w:t>
      </w:r>
      <w:r w:rsidR="00053B89">
        <w:rPr>
          <w:color w:val="000000"/>
          <w:sz w:val="28"/>
          <w:szCs w:val="28"/>
          <w:lang w:val="uk-UA" w:eastAsia="uk-UA"/>
        </w:rPr>
        <w:t>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53B89">
        <w:rPr>
          <w:color w:val="000000"/>
          <w:sz w:val="28"/>
          <w:szCs w:val="28"/>
          <w:lang w:val="uk-UA" w:eastAsia="uk-UA"/>
        </w:rPr>
        <w:t>налагоджує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53B89">
        <w:rPr>
          <w:color w:val="000000"/>
          <w:sz w:val="28"/>
          <w:szCs w:val="28"/>
          <w:lang w:val="uk-UA" w:eastAsia="uk-UA"/>
        </w:rPr>
        <w:t>ділові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053B89">
        <w:rPr>
          <w:color w:val="000000"/>
          <w:sz w:val="28"/>
          <w:szCs w:val="28"/>
          <w:lang w:val="uk-UA" w:eastAsia="uk-UA"/>
        </w:rPr>
        <w:t>стосунки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9F19EA">
        <w:rPr>
          <w:color w:val="000000"/>
          <w:sz w:val="28"/>
          <w:szCs w:val="28"/>
          <w:lang w:val="uk-UA" w:eastAsia="uk-UA"/>
        </w:rPr>
        <w:t>з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9F19EA">
        <w:rPr>
          <w:sz w:val="28"/>
          <w:szCs w:val="28"/>
          <w:lang w:val="uk-UA"/>
        </w:rPr>
        <w:t>Університетом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Лотарингії,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м.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9F19EA">
        <w:rPr>
          <w:sz w:val="28"/>
          <w:szCs w:val="28"/>
          <w:lang w:val="uk-UA"/>
        </w:rPr>
        <w:t>Мец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lastRenderedPageBreak/>
        <w:t>(Франція).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На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запрошення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гостьовими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лекціями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студентів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завітали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проф.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9F19EA">
        <w:rPr>
          <w:sz w:val="28"/>
          <w:szCs w:val="28"/>
          <w:lang w:val="uk-UA"/>
        </w:rPr>
        <w:t>Варналій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З.С.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(КНУ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ім.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Тараса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Шевченка),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випускники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кафедри,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підприємці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міста.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Аспіранти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провели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для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студентів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ділову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зустріч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проблем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розвитку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бізнесу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умовах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війни.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Підприємці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Антонюк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О.І.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9F19EA">
        <w:rPr>
          <w:sz w:val="28"/>
          <w:szCs w:val="28"/>
          <w:lang w:val="uk-UA"/>
        </w:rPr>
        <w:t>Чурко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В.В.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входять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складу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груп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забезпечення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освітніх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програм,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головують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комісіях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при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захисті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кваліфікаційних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робіт.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Головними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41201D">
        <w:rPr>
          <w:sz w:val="28"/>
          <w:szCs w:val="28"/>
          <w:lang w:val="uk-UA"/>
        </w:rPr>
        <w:t>стейкхолдерами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вважаємо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наших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студентів.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Вони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беруть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активну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участь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оцінюванні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освітніх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програм,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роблять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пропозиції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щодо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їх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вдосконалення,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особливо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щодо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переліку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вибіркових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навчальних</w:t>
      </w:r>
      <w:r w:rsidR="00552C87">
        <w:rPr>
          <w:sz w:val="28"/>
          <w:szCs w:val="28"/>
          <w:lang w:val="uk-UA"/>
        </w:rPr>
        <w:t xml:space="preserve"> </w:t>
      </w:r>
      <w:r w:rsidR="00C53B75">
        <w:rPr>
          <w:sz w:val="28"/>
          <w:szCs w:val="28"/>
          <w:lang w:val="uk-UA"/>
        </w:rPr>
        <w:t>дисциплін.</w:t>
      </w:r>
      <w:r w:rsidR="00552C87">
        <w:rPr>
          <w:sz w:val="28"/>
          <w:szCs w:val="28"/>
          <w:lang w:val="uk-UA"/>
        </w:rPr>
        <w:t xml:space="preserve"> </w:t>
      </w:r>
    </w:p>
    <w:p w:rsidR="00875C39" w:rsidRPr="001101BD" w:rsidRDefault="00875C39" w:rsidP="001101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7092E" w:rsidRDefault="00E7092E" w:rsidP="00E7092E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41201D">
        <w:rPr>
          <w:b/>
          <w:bCs/>
          <w:sz w:val="28"/>
          <w:szCs w:val="28"/>
          <w:lang w:val="uk-UA"/>
        </w:rPr>
        <w:t>Наукова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41201D">
        <w:rPr>
          <w:b/>
          <w:bCs/>
          <w:sz w:val="28"/>
          <w:szCs w:val="28"/>
          <w:lang w:val="uk-UA"/>
        </w:rPr>
        <w:t>робота</w:t>
      </w:r>
    </w:p>
    <w:p w:rsidR="00875C39" w:rsidRPr="0041201D" w:rsidRDefault="00875C39" w:rsidP="00E7092E">
      <w:pPr>
        <w:ind w:left="360"/>
        <w:jc w:val="center"/>
        <w:rPr>
          <w:b/>
          <w:bCs/>
          <w:sz w:val="28"/>
          <w:szCs w:val="28"/>
          <w:lang w:val="uk-UA"/>
        </w:rPr>
      </w:pPr>
    </w:p>
    <w:p w:rsidR="00E7092E" w:rsidRPr="0000155C" w:rsidRDefault="009F19EA" w:rsidP="00E7092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звітний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період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E7092E">
        <w:rPr>
          <w:sz w:val="28"/>
          <w:szCs w:val="28"/>
          <w:lang w:val="uk-UA"/>
        </w:rPr>
        <w:t>афедра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підвела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підсумки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виконання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5-річної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теми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(2016-2020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рр.)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«Управлінський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економічний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потенціал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соціалізації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економіки»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E7092E">
        <w:rPr>
          <w:sz w:val="28"/>
          <w:szCs w:val="28"/>
          <w:lang w:val="uk-UA"/>
        </w:rPr>
        <w:t>визначила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тем</w:t>
      </w:r>
      <w:r w:rsidR="00E7092E">
        <w:rPr>
          <w:sz w:val="28"/>
          <w:szCs w:val="28"/>
          <w:lang w:val="uk-UA"/>
        </w:rPr>
        <w:t>у</w:t>
      </w:r>
      <w:r w:rsidR="00E7092E" w:rsidRPr="00D612EC">
        <w:rPr>
          <w:sz w:val="28"/>
          <w:szCs w:val="28"/>
        </w:rPr>
        <w:t>,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етапи,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завдання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п’ятирічного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плану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НДР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кафедри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на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період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2021-го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по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2025-й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рр.</w:t>
      </w:r>
      <w:r w:rsidR="00552C87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-</w:t>
      </w:r>
      <w:r w:rsidR="00552C87">
        <w:rPr>
          <w:b/>
          <w:sz w:val="28"/>
          <w:szCs w:val="28"/>
        </w:rPr>
        <w:t xml:space="preserve"> </w:t>
      </w:r>
      <w:r w:rsidR="00E7092E">
        <w:rPr>
          <w:b/>
          <w:sz w:val="28"/>
          <w:szCs w:val="28"/>
          <w:lang w:val="uk-UA"/>
        </w:rPr>
        <w:t>«</w:t>
      </w:r>
      <w:r w:rsidR="00E7092E" w:rsidRPr="00D612EC">
        <w:rPr>
          <w:sz w:val="28"/>
          <w:szCs w:val="28"/>
        </w:rPr>
        <w:t>Управління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розвитком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мікро-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макроекономічних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систем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умовах</w:t>
      </w:r>
      <w:r w:rsidR="00552C87">
        <w:rPr>
          <w:sz w:val="28"/>
          <w:szCs w:val="28"/>
        </w:rPr>
        <w:t xml:space="preserve"> </w:t>
      </w:r>
      <w:r w:rsidR="00E7092E" w:rsidRPr="00D612EC">
        <w:rPr>
          <w:sz w:val="28"/>
          <w:szCs w:val="28"/>
        </w:rPr>
        <w:t>нестабільності</w:t>
      </w:r>
      <w:r w:rsidR="00E7092E">
        <w:rPr>
          <w:sz w:val="28"/>
          <w:szCs w:val="28"/>
          <w:lang w:val="uk-UA"/>
        </w:rPr>
        <w:t>»</w:t>
      </w:r>
      <w:r w:rsidR="00E7092E" w:rsidRPr="00D612EC">
        <w:rPr>
          <w:sz w:val="28"/>
          <w:szCs w:val="28"/>
        </w:rPr>
        <w:t>.</w:t>
      </w:r>
      <w:r w:rsidR="0000155C">
        <w:rPr>
          <w:sz w:val="28"/>
          <w:szCs w:val="28"/>
          <w:lang w:val="uk-UA"/>
        </w:rPr>
        <w:t xml:space="preserve"> </w:t>
      </w:r>
      <w:r w:rsidR="001A48CD">
        <w:rPr>
          <w:sz w:val="28"/>
          <w:szCs w:val="28"/>
          <w:lang w:val="uk-UA"/>
        </w:rPr>
        <w:t xml:space="preserve">Викладачі Галушка З.І., </w:t>
      </w:r>
      <w:proofErr w:type="spellStart"/>
      <w:r w:rsidR="001A48CD">
        <w:rPr>
          <w:sz w:val="28"/>
          <w:szCs w:val="28"/>
          <w:lang w:val="uk-UA"/>
        </w:rPr>
        <w:t>Лусте</w:t>
      </w:r>
      <w:proofErr w:type="spellEnd"/>
      <w:r w:rsidR="001A48CD">
        <w:rPr>
          <w:sz w:val="28"/>
          <w:szCs w:val="28"/>
          <w:lang w:val="uk-UA"/>
        </w:rPr>
        <w:t xml:space="preserve"> О.О., </w:t>
      </w:r>
      <w:proofErr w:type="spellStart"/>
      <w:r w:rsidR="001A48CD">
        <w:rPr>
          <w:sz w:val="28"/>
          <w:szCs w:val="28"/>
          <w:lang w:val="uk-UA"/>
        </w:rPr>
        <w:t>Поченчук</w:t>
      </w:r>
      <w:proofErr w:type="spellEnd"/>
      <w:r w:rsidR="001A48CD">
        <w:rPr>
          <w:sz w:val="28"/>
          <w:szCs w:val="28"/>
          <w:lang w:val="uk-UA"/>
        </w:rPr>
        <w:t xml:space="preserve"> Г.М.</w:t>
      </w:r>
    </w:p>
    <w:p w:rsidR="001101BD" w:rsidRDefault="00E7092E" w:rsidP="00E7092E">
      <w:pPr>
        <w:ind w:firstLine="709"/>
        <w:jc w:val="both"/>
        <w:rPr>
          <w:sz w:val="28"/>
          <w:szCs w:val="28"/>
          <w:lang w:val="uk-UA"/>
        </w:rPr>
      </w:pPr>
      <w:r w:rsidRPr="00D612EC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підсумками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виконання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попередньої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теми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НДР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кафедри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опубліковано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колективну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монографію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«</w:t>
      </w:r>
      <w:r w:rsidRPr="00D612EC">
        <w:rPr>
          <w:rFonts w:eastAsia="Calibri"/>
          <w:sz w:val="28"/>
          <w:szCs w:val="28"/>
        </w:rPr>
        <w:t>Економічний</w:t>
      </w:r>
      <w:r w:rsidR="00552C87">
        <w:rPr>
          <w:rFonts w:eastAsia="Calibri"/>
          <w:sz w:val="28"/>
          <w:szCs w:val="28"/>
        </w:rPr>
        <w:t xml:space="preserve"> </w:t>
      </w:r>
      <w:r w:rsidRPr="00D612EC">
        <w:rPr>
          <w:rFonts w:eastAsia="Calibri"/>
          <w:sz w:val="28"/>
          <w:szCs w:val="28"/>
        </w:rPr>
        <w:t>та</w:t>
      </w:r>
      <w:r w:rsidR="00552C87">
        <w:rPr>
          <w:rFonts w:eastAsia="Calibri"/>
          <w:sz w:val="28"/>
          <w:szCs w:val="28"/>
        </w:rPr>
        <w:t xml:space="preserve"> </w:t>
      </w:r>
      <w:r w:rsidRPr="00D612EC">
        <w:rPr>
          <w:rFonts w:eastAsia="Calibri"/>
          <w:sz w:val="28"/>
          <w:szCs w:val="28"/>
        </w:rPr>
        <w:t>управлінський</w:t>
      </w:r>
      <w:r w:rsidR="00552C87">
        <w:rPr>
          <w:rFonts w:eastAsia="Calibri"/>
          <w:sz w:val="28"/>
          <w:szCs w:val="28"/>
        </w:rPr>
        <w:t xml:space="preserve"> </w:t>
      </w:r>
      <w:r w:rsidRPr="00D612EC">
        <w:rPr>
          <w:rFonts w:eastAsia="Calibri"/>
          <w:sz w:val="28"/>
          <w:szCs w:val="28"/>
        </w:rPr>
        <w:t>потенціал</w:t>
      </w:r>
      <w:r w:rsidR="00552C87">
        <w:rPr>
          <w:rFonts w:eastAsia="Calibri"/>
          <w:sz w:val="28"/>
          <w:szCs w:val="28"/>
        </w:rPr>
        <w:t xml:space="preserve"> </w:t>
      </w:r>
      <w:r w:rsidRPr="00D612EC">
        <w:rPr>
          <w:rFonts w:eastAsia="Calibri"/>
          <w:sz w:val="28"/>
          <w:szCs w:val="28"/>
        </w:rPr>
        <w:t>економіки</w:t>
      </w:r>
      <w:r w:rsidRPr="00D612EC">
        <w:rPr>
          <w:sz w:val="28"/>
          <w:szCs w:val="28"/>
        </w:rPr>
        <w:t>»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обсягом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408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стор.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співпраці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по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підготовці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монографії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було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задіяно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38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авторів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–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науковців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з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багатьох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ЗВО</w:t>
      </w:r>
      <w:r w:rsidR="00552C87">
        <w:rPr>
          <w:sz w:val="28"/>
          <w:szCs w:val="28"/>
          <w:lang w:val="uk-UA"/>
        </w:rPr>
        <w:t xml:space="preserve"> </w:t>
      </w:r>
      <w:r w:rsidR="001101BD">
        <w:rPr>
          <w:sz w:val="28"/>
          <w:szCs w:val="28"/>
          <w:lang w:val="uk-UA"/>
        </w:rPr>
        <w:t>України.</w:t>
      </w:r>
      <w:r w:rsidR="00552C87">
        <w:rPr>
          <w:sz w:val="28"/>
          <w:szCs w:val="28"/>
          <w:lang w:val="uk-UA"/>
        </w:rPr>
        <w:t xml:space="preserve"> </w:t>
      </w:r>
    </w:p>
    <w:p w:rsidR="00E7092E" w:rsidRPr="009F19EA" w:rsidRDefault="001101BD" w:rsidP="00E7092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виконують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необхідні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вимоги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публікаціями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навчальних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дисциплін.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Відповідно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сучасних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вимог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почали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активн</w:t>
      </w:r>
      <w:r w:rsidR="00220539">
        <w:rPr>
          <w:sz w:val="28"/>
          <w:szCs w:val="28"/>
          <w:lang w:val="uk-UA"/>
        </w:rPr>
        <w:t>іше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публікуватися</w:t>
      </w:r>
      <w:r w:rsidR="00552C87">
        <w:rPr>
          <w:sz w:val="28"/>
          <w:szCs w:val="28"/>
          <w:lang w:val="uk-UA"/>
        </w:rPr>
        <w:t xml:space="preserve"> </w:t>
      </w:r>
      <w:r w:rsidR="009F19EA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9F19EA" w:rsidRPr="00D612EC">
        <w:rPr>
          <w:sz w:val="28"/>
          <w:szCs w:val="28"/>
        </w:rPr>
        <w:t>виданнях,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що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входять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до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міжнародних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наукометричних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баз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Scopus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Web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of</w:t>
      </w:r>
      <w:r w:rsidR="00552C87">
        <w:rPr>
          <w:sz w:val="28"/>
          <w:szCs w:val="28"/>
        </w:rPr>
        <w:t xml:space="preserve"> </w:t>
      </w:r>
      <w:r w:rsidR="009F19EA" w:rsidRPr="00D612EC">
        <w:rPr>
          <w:sz w:val="28"/>
          <w:szCs w:val="28"/>
        </w:rPr>
        <w:t>Science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–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16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статей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звітний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період.</w:t>
      </w:r>
    </w:p>
    <w:p w:rsidR="00E7092E" w:rsidRPr="00D612EC" w:rsidRDefault="00875C39" w:rsidP="00E70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Усі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викладачі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мають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вчений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ступінь.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2019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р.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докторську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дисертацію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захистила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220539">
        <w:rPr>
          <w:sz w:val="28"/>
          <w:szCs w:val="28"/>
          <w:lang w:val="uk-UA"/>
        </w:rPr>
        <w:t>Поченчук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Г.М.,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>-2021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220539">
        <w:rPr>
          <w:sz w:val="28"/>
          <w:szCs w:val="28"/>
          <w:lang w:val="uk-UA"/>
        </w:rPr>
        <w:t>р.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дисертацію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доктора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філософії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захисти</w:t>
      </w:r>
      <w:r>
        <w:rPr>
          <w:sz w:val="28"/>
          <w:szCs w:val="28"/>
          <w:lang w:val="uk-UA"/>
        </w:rPr>
        <w:t>ли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аспіранти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220539">
        <w:rPr>
          <w:sz w:val="28"/>
          <w:szCs w:val="28"/>
          <w:lang w:val="uk-UA"/>
        </w:rPr>
        <w:t>Котельбан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С.М.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220539">
        <w:rPr>
          <w:sz w:val="28"/>
          <w:szCs w:val="28"/>
          <w:lang w:val="uk-UA"/>
        </w:rPr>
        <w:t>Нафус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І.І.</w:t>
      </w:r>
    </w:p>
    <w:p w:rsidR="00220539" w:rsidRPr="00875C39" w:rsidRDefault="00E7092E" w:rsidP="001A48CD">
      <w:pPr>
        <w:ind w:firstLine="709"/>
        <w:jc w:val="both"/>
        <w:rPr>
          <w:b/>
          <w:sz w:val="28"/>
          <w:szCs w:val="28"/>
          <w:lang w:val="uk-UA"/>
        </w:rPr>
      </w:pPr>
      <w:r w:rsidRPr="00D612EC">
        <w:rPr>
          <w:sz w:val="28"/>
          <w:szCs w:val="28"/>
        </w:rPr>
        <w:t>Викладачі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беруть</w:t>
      </w:r>
      <w:r w:rsidR="00552C87">
        <w:rPr>
          <w:sz w:val="28"/>
          <w:szCs w:val="28"/>
          <w:lang w:val="uk-UA"/>
        </w:rPr>
        <w:t xml:space="preserve"> </w:t>
      </w:r>
      <w:r w:rsidR="00875C39">
        <w:rPr>
          <w:sz w:val="28"/>
          <w:szCs w:val="28"/>
          <w:lang w:val="uk-UA"/>
        </w:rPr>
        <w:t>активну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участь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роботі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наукових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семінарів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кафедри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факультету</w:t>
      </w:r>
      <w:r w:rsidR="00220539">
        <w:rPr>
          <w:sz w:val="28"/>
          <w:szCs w:val="28"/>
          <w:lang w:val="uk-UA"/>
        </w:rPr>
        <w:t>,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у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роботі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науково-практичних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конференцій,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що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підтверджено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публікацією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тез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їхніх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доповідей.</w:t>
      </w:r>
      <w:r w:rsidR="00552C87">
        <w:rPr>
          <w:sz w:val="28"/>
          <w:szCs w:val="28"/>
          <w:lang w:val="uk-UA"/>
        </w:rPr>
        <w:t xml:space="preserve"> </w:t>
      </w:r>
      <w:r w:rsidR="00552C87">
        <w:rPr>
          <w:sz w:val="28"/>
          <w:szCs w:val="28"/>
        </w:rPr>
        <w:t xml:space="preserve"> </w:t>
      </w:r>
      <w:r w:rsidR="00552C87">
        <w:rPr>
          <w:sz w:val="28"/>
          <w:szCs w:val="28"/>
          <w:lang w:val="uk-UA"/>
        </w:rPr>
        <w:t xml:space="preserve"> </w:t>
      </w:r>
      <w:r w:rsidRPr="00D612EC">
        <w:rPr>
          <w:sz w:val="28"/>
          <w:szCs w:val="28"/>
        </w:rPr>
        <w:t>Під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керівництвом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викладача</w:t>
      </w:r>
      <w:r w:rsidR="00552C87">
        <w:rPr>
          <w:sz w:val="28"/>
          <w:szCs w:val="28"/>
          <w:lang w:val="uk-UA"/>
        </w:rPr>
        <w:t xml:space="preserve"> </w:t>
      </w:r>
      <w:r w:rsidR="000632F9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доц.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Запухляка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В.М.</w:t>
      </w:r>
      <w:r w:rsidR="00552C87">
        <w:rPr>
          <w:sz w:val="28"/>
          <w:szCs w:val="28"/>
        </w:rPr>
        <w:t xml:space="preserve"> </w:t>
      </w:r>
      <w:r w:rsidR="000632F9">
        <w:rPr>
          <w:sz w:val="28"/>
          <w:szCs w:val="28"/>
          <w:lang w:val="uk-UA"/>
        </w:rPr>
        <w:t>щорічно</w:t>
      </w:r>
      <w:r w:rsidR="00552C87">
        <w:rPr>
          <w:sz w:val="28"/>
          <w:szCs w:val="28"/>
          <w:lang w:val="uk-UA"/>
        </w:rPr>
        <w:t xml:space="preserve"> </w:t>
      </w:r>
      <w:r w:rsidRPr="00D612EC">
        <w:rPr>
          <w:sz w:val="28"/>
          <w:szCs w:val="28"/>
        </w:rPr>
        <w:t>організов</w:t>
      </w:r>
      <w:proofErr w:type="spellStart"/>
      <w:r w:rsidR="000632F9">
        <w:rPr>
          <w:sz w:val="28"/>
          <w:szCs w:val="28"/>
          <w:lang w:val="uk-UA"/>
        </w:rPr>
        <w:t>уються</w:t>
      </w:r>
      <w:proofErr w:type="spellEnd"/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і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пров</w:t>
      </w:r>
      <w:proofErr w:type="spellStart"/>
      <w:r w:rsidR="000632F9">
        <w:rPr>
          <w:sz w:val="28"/>
          <w:szCs w:val="28"/>
          <w:lang w:val="uk-UA"/>
        </w:rPr>
        <w:t>одяться</w:t>
      </w:r>
      <w:proofErr w:type="spellEnd"/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секційні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засідання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на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рівні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економічного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факультету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рамках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щорічної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студентської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наукової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конференції</w:t>
      </w:r>
      <w:r w:rsidR="00552C87">
        <w:rPr>
          <w:sz w:val="28"/>
          <w:szCs w:val="28"/>
        </w:rPr>
        <w:t xml:space="preserve"> </w:t>
      </w:r>
      <w:r w:rsidRPr="00D612EC">
        <w:rPr>
          <w:sz w:val="28"/>
          <w:szCs w:val="28"/>
        </w:rPr>
        <w:t>ЧНУ.</w:t>
      </w:r>
      <w:r w:rsidR="00552C87">
        <w:rPr>
          <w:sz w:val="28"/>
          <w:szCs w:val="28"/>
        </w:rPr>
        <w:t xml:space="preserve"> </w:t>
      </w:r>
      <w:r w:rsidR="00220539">
        <w:rPr>
          <w:sz w:val="28"/>
          <w:szCs w:val="28"/>
          <w:lang w:val="uk-UA"/>
        </w:rPr>
        <w:t>Інформація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про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наукові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досягнення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220539">
        <w:rPr>
          <w:sz w:val="28"/>
          <w:szCs w:val="28"/>
          <w:lang w:val="uk-UA"/>
        </w:rPr>
        <w:t>розміщується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41201D" w:rsidRPr="0041201D">
        <w:rPr>
          <w:sz w:val="28"/>
          <w:szCs w:val="28"/>
          <w:lang w:val="uk-UA"/>
        </w:rPr>
        <w:t>Archer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41201D" w:rsidRPr="0041201D">
        <w:rPr>
          <w:sz w:val="28"/>
          <w:szCs w:val="28"/>
          <w:lang w:val="uk-UA"/>
        </w:rPr>
        <w:t>-</w:t>
      </w:r>
      <w:r w:rsidR="00552C87">
        <w:rPr>
          <w:sz w:val="28"/>
          <w:szCs w:val="28"/>
          <w:lang w:val="uk-UA"/>
        </w:rPr>
        <w:t xml:space="preserve"> </w:t>
      </w:r>
      <w:proofErr w:type="spellStart"/>
      <w:r w:rsidR="0041201D">
        <w:rPr>
          <w:sz w:val="28"/>
          <w:szCs w:val="28"/>
          <w:lang w:val="uk-UA"/>
        </w:rPr>
        <w:t>репозитарії</w:t>
      </w:r>
      <w:proofErr w:type="spellEnd"/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ЧНУ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="0041201D">
        <w:rPr>
          <w:sz w:val="28"/>
          <w:szCs w:val="28"/>
          <w:lang w:val="uk-UA"/>
        </w:rPr>
        <w:t>електронних</w:t>
      </w:r>
      <w:r w:rsidR="00552C87">
        <w:rPr>
          <w:sz w:val="28"/>
          <w:szCs w:val="28"/>
          <w:lang w:val="uk-UA"/>
        </w:rPr>
        <w:t xml:space="preserve"> </w:t>
      </w:r>
      <w:r w:rsidR="00EA0C65">
        <w:rPr>
          <w:sz w:val="28"/>
          <w:szCs w:val="28"/>
          <w:lang w:val="uk-UA"/>
        </w:rPr>
        <w:t>профілях</w:t>
      </w:r>
      <w:r w:rsidR="00552C87">
        <w:rPr>
          <w:sz w:val="28"/>
          <w:szCs w:val="28"/>
          <w:lang w:val="uk-UA"/>
        </w:rPr>
        <w:t xml:space="preserve"> </w:t>
      </w:r>
      <w:r w:rsidR="00EA0C65">
        <w:rPr>
          <w:sz w:val="28"/>
          <w:szCs w:val="28"/>
          <w:lang w:val="uk-UA"/>
        </w:rPr>
        <w:t>науковців</w:t>
      </w:r>
      <w:r w:rsidR="00552C87">
        <w:rPr>
          <w:sz w:val="28"/>
          <w:szCs w:val="28"/>
          <w:lang w:val="uk-UA"/>
        </w:rPr>
        <w:t xml:space="preserve"> </w:t>
      </w:r>
      <w:r w:rsidR="00EA0C65" w:rsidRPr="00EA0C65">
        <w:rPr>
          <w:color w:val="000000" w:themeColor="text1"/>
          <w:sz w:val="28"/>
          <w:szCs w:val="28"/>
        </w:rPr>
        <w:t>(</w:t>
      </w:r>
      <w:r w:rsidR="00552C87">
        <w:rPr>
          <w:color w:val="000000" w:themeColor="text1"/>
          <w:sz w:val="28"/>
          <w:szCs w:val="28"/>
        </w:rPr>
        <w:t xml:space="preserve">  </w:t>
      </w:r>
      <w:hyperlink r:id="rId9" w:tgtFrame="_blank" w:history="1"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Google</w:t>
        </w:r>
        <w:r w:rsidR="00552C87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Scholar</w:t>
        </w:r>
      </w:hyperlink>
      <w:r w:rsidR="00EA0C65" w:rsidRPr="00EA0C65">
        <w:rPr>
          <w:color w:val="000000" w:themeColor="text1"/>
          <w:sz w:val="28"/>
          <w:szCs w:val="28"/>
        </w:rPr>
        <w:t>,</w:t>
      </w:r>
      <w:r w:rsidR="00552C87">
        <w:rPr>
          <w:color w:val="000000" w:themeColor="text1"/>
          <w:sz w:val="28"/>
          <w:szCs w:val="28"/>
        </w:rPr>
        <w:t xml:space="preserve"> </w:t>
      </w:r>
      <w:r w:rsidR="000632F9" w:rsidRPr="00EA0C65">
        <w:rPr>
          <w:color w:val="000000" w:themeColor="text1"/>
          <w:sz w:val="28"/>
          <w:szCs w:val="28"/>
        </w:rPr>
        <w:t>ORCID</w:t>
      </w:r>
      <w:r w:rsidR="00EA0C65" w:rsidRPr="00EA0C65">
        <w:rPr>
          <w:color w:val="000000" w:themeColor="text1"/>
          <w:sz w:val="28"/>
          <w:szCs w:val="28"/>
        </w:rPr>
        <w:t>,</w:t>
      </w:r>
      <w:r w:rsidR="00552C87">
        <w:rPr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Web</w:t>
        </w:r>
        <w:r w:rsidR="00552C87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of</w:t>
        </w:r>
        <w:r w:rsidR="00552C87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Science</w:t>
        </w:r>
      </w:hyperlink>
      <w:r w:rsidR="00EA0C65" w:rsidRPr="00EA0C65">
        <w:rPr>
          <w:color w:val="000000" w:themeColor="text1"/>
          <w:sz w:val="28"/>
          <w:szCs w:val="28"/>
        </w:rPr>
        <w:t>,</w:t>
      </w:r>
      <w:r w:rsidR="00552C87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Scopus</w:t>
        </w:r>
      </w:hyperlink>
      <w:r w:rsidR="00EA0C65" w:rsidRPr="00EA0C65">
        <w:rPr>
          <w:color w:val="000000" w:themeColor="text1"/>
          <w:sz w:val="28"/>
          <w:szCs w:val="28"/>
        </w:rPr>
        <w:t>,</w:t>
      </w:r>
      <w:r w:rsidR="00552C87">
        <w:rPr>
          <w:color w:val="000000" w:themeColor="text1"/>
          <w:sz w:val="28"/>
          <w:szCs w:val="28"/>
        </w:rPr>
        <w:t xml:space="preserve"> </w:t>
      </w:r>
      <w:hyperlink r:id="rId12" w:tgtFrame="_blank" w:history="1"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Index</w:t>
        </w:r>
        <w:r w:rsidR="00552C87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="00EA0C65" w:rsidRPr="00EA0C65">
          <w:rPr>
            <w:rStyle w:val="a5"/>
            <w:color w:val="000000" w:themeColor="text1"/>
            <w:sz w:val="28"/>
            <w:szCs w:val="28"/>
            <w:u w:val="none"/>
          </w:rPr>
          <w:t>Copernicus</w:t>
        </w:r>
      </w:hyperlink>
      <w:r w:rsidR="00EA0C65" w:rsidRPr="00EA0C65">
        <w:rPr>
          <w:color w:val="000000" w:themeColor="text1"/>
          <w:sz w:val="28"/>
          <w:szCs w:val="28"/>
        </w:rPr>
        <w:t>).</w:t>
      </w:r>
      <w:r w:rsidR="00552C8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552C87">
        <w:rPr>
          <w:color w:val="000000" w:themeColor="text1"/>
          <w:sz w:val="28"/>
          <w:szCs w:val="28"/>
          <w:lang w:val="uk-UA"/>
        </w:rPr>
        <w:t xml:space="preserve"> </w:t>
      </w:r>
    </w:p>
    <w:p w:rsidR="00220539" w:rsidRPr="00EA0C65" w:rsidRDefault="00EA0C65" w:rsidP="001A48CD">
      <w:pPr>
        <w:pStyle w:val="10"/>
        <w:spacing w:line="192" w:lineRule="auto"/>
        <w:ind w:firstLine="567"/>
        <w:jc w:val="both"/>
        <w:rPr>
          <w:sz w:val="28"/>
          <w:szCs w:val="28"/>
        </w:rPr>
      </w:pPr>
      <w:proofErr w:type="spellStart"/>
      <w:r w:rsidRPr="00EA0C65">
        <w:rPr>
          <w:rStyle w:val="1"/>
          <w:sz w:val="28"/>
          <w:szCs w:val="28"/>
        </w:rPr>
        <w:t>Індекс</w:t>
      </w:r>
      <w:proofErr w:type="spellEnd"/>
      <w:r w:rsidR="00552C87">
        <w:rPr>
          <w:rStyle w:val="1"/>
          <w:sz w:val="28"/>
          <w:szCs w:val="28"/>
        </w:rPr>
        <w:t xml:space="preserve"> </w:t>
      </w:r>
      <w:proofErr w:type="spellStart"/>
      <w:r w:rsidRPr="00EA0C65">
        <w:rPr>
          <w:rStyle w:val="1"/>
          <w:sz w:val="28"/>
          <w:szCs w:val="28"/>
        </w:rPr>
        <w:t>Гірша</w:t>
      </w:r>
      <w:proofErr w:type="spellEnd"/>
      <w:r w:rsidRPr="00EA0C65">
        <w:rPr>
          <w:rStyle w:val="1"/>
          <w:sz w:val="28"/>
          <w:szCs w:val="28"/>
        </w:rPr>
        <w:t>,</w:t>
      </w:r>
      <w:r w:rsidR="00552C87">
        <w:rPr>
          <w:rStyle w:val="1"/>
          <w:sz w:val="28"/>
          <w:szCs w:val="28"/>
        </w:rPr>
        <w:t xml:space="preserve"> </w:t>
      </w:r>
      <w:r w:rsidRPr="00EA0C65">
        <w:rPr>
          <w:rStyle w:val="1"/>
          <w:sz w:val="28"/>
          <w:szCs w:val="28"/>
        </w:rPr>
        <w:t>h</w:t>
      </w:r>
      <w:r w:rsidR="00552C87">
        <w:rPr>
          <w:rStyle w:val="1"/>
          <w:sz w:val="28"/>
          <w:szCs w:val="28"/>
        </w:rPr>
        <w:t xml:space="preserve"> </w:t>
      </w:r>
      <w:r w:rsidRPr="00EA0C65">
        <w:rPr>
          <w:rStyle w:val="1"/>
          <w:sz w:val="28"/>
          <w:szCs w:val="28"/>
        </w:rPr>
        <w:t>за</w:t>
      </w:r>
      <w:r w:rsidR="00552C87">
        <w:rPr>
          <w:rStyle w:val="1"/>
          <w:sz w:val="28"/>
          <w:szCs w:val="28"/>
        </w:rPr>
        <w:t xml:space="preserve"> </w:t>
      </w:r>
      <w:proofErr w:type="spellStart"/>
      <w:r w:rsidRPr="00EA0C65">
        <w:rPr>
          <w:rStyle w:val="1"/>
          <w:sz w:val="28"/>
          <w:szCs w:val="28"/>
        </w:rPr>
        <w:t>наукометричною</w:t>
      </w:r>
      <w:proofErr w:type="spellEnd"/>
      <w:r w:rsidR="00552C87">
        <w:rPr>
          <w:rStyle w:val="1"/>
          <w:sz w:val="28"/>
          <w:szCs w:val="28"/>
        </w:rPr>
        <w:t xml:space="preserve"> </w:t>
      </w:r>
      <w:r w:rsidRPr="00EA0C65">
        <w:rPr>
          <w:rStyle w:val="1"/>
          <w:sz w:val="28"/>
          <w:szCs w:val="28"/>
        </w:rPr>
        <w:t>базою</w:t>
      </w:r>
      <w:r w:rsidR="00552C87">
        <w:rPr>
          <w:rStyle w:val="1"/>
          <w:sz w:val="28"/>
          <w:szCs w:val="28"/>
        </w:rPr>
        <w:t xml:space="preserve"> </w:t>
      </w:r>
      <w:r w:rsidRPr="00EA0C65">
        <w:rPr>
          <w:rStyle w:val="1"/>
          <w:sz w:val="28"/>
          <w:szCs w:val="28"/>
        </w:rPr>
        <w:t>Google</w:t>
      </w:r>
      <w:r w:rsidR="00552C87">
        <w:rPr>
          <w:rStyle w:val="1"/>
          <w:sz w:val="28"/>
          <w:szCs w:val="28"/>
        </w:rPr>
        <w:t xml:space="preserve"> </w:t>
      </w:r>
      <w:proofErr w:type="spellStart"/>
      <w:r w:rsidRPr="00EA0C65">
        <w:rPr>
          <w:rStyle w:val="1"/>
          <w:sz w:val="28"/>
          <w:szCs w:val="28"/>
        </w:rPr>
        <w:t>Scholar</w:t>
      </w:r>
      <w:proofErr w:type="spellEnd"/>
      <w:r w:rsidR="00552C87">
        <w:rPr>
          <w:rStyle w:val="1"/>
          <w:sz w:val="28"/>
          <w:szCs w:val="28"/>
        </w:rPr>
        <w:t xml:space="preserve"> </w:t>
      </w:r>
      <w:r w:rsidRPr="00EA0C65">
        <w:rPr>
          <w:rStyle w:val="1"/>
          <w:sz w:val="28"/>
          <w:szCs w:val="28"/>
        </w:rPr>
        <w:t>(</w:t>
      </w:r>
      <w:proofErr w:type="spellStart"/>
      <w:r w:rsidRPr="00EA0C65">
        <w:rPr>
          <w:rStyle w:val="1"/>
          <w:sz w:val="28"/>
          <w:szCs w:val="28"/>
        </w:rPr>
        <w:t>сумарний</w:t>
      </w:r>
      <w:proofErr w:type="spellEnd"/>
      <w:r w:rsidR="00552C87">
        <w:rPr>
          <w:rStyle w:val="1"/>
          <w:sz w:val="28"/>
          <w:szCs w:val="28"/>
        </w:rPr>
        <w:t xml:space="preserve"> </w:t>
      </w:r>
      <w:r w:rsidRPr="00EA0C65">
        <w:rPr>
          <w:rStyle w:val="1"/>
          <w:sz w:val="28"/>
          <w:szCs w:val="28"/>
        </w:rPr>
        <w:t>по</w:t>
      </w:r>
      <w:r w:rsidR="00552C87">
        <w:rPr>
          <w:rStyle w:val="1"/>
          <w:sz w:val="28"/>
          <w:szCs w:val="28"/>
        </w:rPr>
        <w:t xml:space="preserve"> </w:t>
      </w:r>
      <w:proofErr w:type="spellStart"/>
      <w:r w:rsidRPr="00EA0C65">
        <w:rPr>
          <w:rStyle w:val="1"/>
          <w:sz w:val="28"/>
          <w:szCs w:val="28"/>
        </w:rPr>
        <w:t>всіх</w:t>
      </w:r>
      <w:proofErr w:type="spellEnd"/>
      <w:r w:rsidR="00552C87">
        <w:rPr>
          <w:rStyle w:val="1"/>
          <w:sz w:val="28"/>
          <w:szCs w:val="28"/>
        </w:rPr>
        <w:t xml:space="preserve"> </w:t>
      </w:r>
      <w:proofErr w:type="spellStart"/>
      <w:r w:rsidRPr="00EA0C65">
        <w:rPr>
          <w:rStyle w:val="1"/>
          <w:sz w:val="28"/>
          <w:szCs w:val="28"/>
        </w:rPr>
        <w:t>співробітниках</w:t>
      </w:r>
      <w:proofErr w:type="spellEnd"/>
      <w:r w:rsidRPr="00EA0C65">
        <w:rPr>
          <w:rStyle w:val="1"/>
          <w:sz w:val="28"/>
          <w:szCs w:val="28"/>
        </w:rPr>
        <w:t>)</w:t>
      </w:r>
      <w:r w:rsidR="00552C87">
        <w:rPr>
          <w:rStyle w:val="1"/>
          <w:sz w:val="28"/>
          <w:szCs w:val="28"/>
          <w:lang w:val="uk-UA"/>
        </w:rPr>
        <w:t xml:space="preserve"> </w:t>
      </w:r>
      <w:r w:rsidRPr="00EA0C65">
        <w:rPr>
          <w:rStyle w:val="1"/>
          <w:sz w:val="28"/>
          <w:szCs w:val="28"/>
          <w:lang w:val="uk-UA"/>
        </w:rPr>
        <w:t>дорівнює</w:t>
      </w:r>
      <w:r w:rsidR="00552C87">
        <w:rPr>
          <w:sz w:val="28"/>
          <w:szCs w:val="28"/>
          <w:lang w:val="uk-UA"/>
        </w:rPr>
        <w:t xml:space="preserve"> </w:t>
      </w:r>
      <w:r w:rsidRPr="00EA0C65">
        <w:rPr>
          <w:sz w:val="28"/>
          <w:szCs w:val="28"/>
          <w:lang w:val="uk-UA"/>
        </w:rPr>
        <w:t>53.</w:t>
      </w:r>
    </w:p>
    <w:p w:rsidR="00220539" w:rsidRDefault="00220539" w:rsidP="00EA0C65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eastAsia="uk-UA"/>
        </w:rPr>
        <w:t>Кафедра</w:t>
      </w:r>
      <w:r w:rsidR="00552C87">
        <w:rPr>
          <w:sz w:val="28"/>
          <w:szCs w:val="28"/>
          <w:lang w:eastAsia="uk-UA"/>
        </w:rPr>
        <w:t xml:space="preserve"> </w:t>
      </w:r>
      <w:r w:rsidR="00EA0C65">
        <w:rPr>
          <w:sz w:val="28"/>
          <w:szCs w:val="28"/>
          <w:lang w:val="uk-UA" w:eastAsia="uk-UA"/>
        </w:rPr>
        <w:t>протягом</w:t>
      </w:r>
      <w:r w:rsidR="00552C87">
        <w:rPr>
          <w:sz w:val="28"/>
          <w:szCs w:val="28"/>
          <w:lang w:val="uk-UA" w:eastAsia="uk-UA"/>
        </w:rPr>
        <w:t xml:space="preserve"> </w:t>
      </w:r>
      <w:r w:rsidR="00EA0C65">
        <w:rPr>
          <w:sz w:val="28"/>
          <w:szCs w:val="28"/>
          <w:lang w:val="uk-UA" w:eastAsia="uk-UA"/>
        </w:rPr>
        <w:t>6</w:t>
      </w:r>
      <w:r w:rsidR="00552C87">
        <w:rPr>
          <w:sz w:val="28"/>
          <w:szCs w:val="28"/>
          <w:lang w:val="uk-UA" w:eastAsia="uk-UA"/>
        </w:rPr>
        <w:t xml:space="preserve"> </w:t>
      </w:r>
      <w:r w:rsidR="00EA0C65">
        <w:rPr>
          <w:sz w:val="28"/>
          <w:szCs w:val="28"/>
          <w:lang w:val="uk-UA" w:eastAsia="uk-UA"/>
        </w:rPr>
        <w:t>років</w:t>
      </w:r>
      <w:r w:rsidR="00552C87">
        <w:rPr>
          <w:sz w:val="28"/>
          <w:szCs w:val="28"/>
          <w:lang w:val="uk-UA" w:eastAsia="uk-UA"/>
        </w:rPr>
        <w:t xml:space="preserve"> </w:t>
      </w:r>
      <w:r w:rsidR="00EA0C65">
        <w:rPr>
          <w:sz w:val="28"/>
          <w:szCs w:val="28"/>
          <w:lang w:val="uk-UA" w:eastAsia="uk-UA"/>
        </w:rPr>
        <w:t>виступала</w:t>
      </w:r>
      <w:r w:rsidR="00552C8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співорганізатором</w:t>
      </w:r>
      <w:r w:rsidR="00552C87">
        <w:rPr>
          <w:color w:val="FF0000"/>
          <w:sz w:val="28"/>
          <w:szCs w:val="28"/>
          <w:lang w:eastAsia="uk-UA"/>
        </w:rPr>
        <w:t xml:space="preserve"> </w:t>
      </w:r>
      <w:r w:rsidRPr="00B33925">
        <w:rPr>
          <w:color w:val="000000"/>
          <w:sz w:val="28"/>
          <w:szCs w:val="28"/>
          <w:lang w:eastAsia="uk-UA"/>
        </w:rPr>
        <w:t>Міжнародн</w:t>
      </w:r>
      <w:proofErr w:type="spellStart"/>
      <w:r w:rsidR="00EA0C65">
        <w:rPr>
          <w:color w:val="000000"/>
          <w:sz w:val="28"/>
          <w:szCs w:val="28"/>
          <w:lang w:val="uk-UA" w:eastAsia="uk-UA"/>
        </w:rPr>
        <w:t>их</w:t>
      </w:r>
      <w:proofErr w:type="spellEnd"/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Pr="00B33925">
        <w:rPr>
          <w:color w:val="000000"/>
          <w:sz w:val="28"/>
          <w:szCs w:val="28"/>
          <w:lang w:eastAsia="uk-UA"/>
        </w:rPr>
        <w:t>науково-практичн</w:t>
      </w:r>
      <w:proofErr w:type="spellStart"/>
      <w:r w:rsidR="00EA0C65">
        <w:rPr>
          <w:color w:val="000000"/>
          <w:sz w:val="28"/>
          <w:szCs w:val="28"/>
          <w:lang w:val="uk-UA" w:eastAsia="uk-UA"/>
        </w:rPr>
        <w:t>их</w:t>
      </w:r>
      <w:proofErr w:type="spellEnd"/>
      <w:r w:rsidR="00552C87">
        <w:rPr>
          <w:color w:val="000000"/>
          <w:sz w:val="28"/>
          <w:szCs w:val="28"/>
          <w:lang w:eastAsia="uk-UA"/>
        </w:rPr>
        <w:t xml:space="preserve"> </w:t>
      </w:r>
      <w:r w:rsidRPr="00B33925">
        <w:rPr>
          <w:color w:val="000000"/>
          <w:sz w:val="28"/>
          <w:szCs w:val="28"/>
          <w:lang w:eastAsia="uk-UA"/>
        </w:rPr>
        <w:t>конференці</w:t>
      </w:r>
      <w:r w:rsidR="00EA0C65">
        <w:rPr>
          <w:color w:val="000000"/>
          <w:sz w:val="28"/>
          <w:szCs w:val="28"/>
          <w:lang w:val="uk-UA" w:eastAsia="uk-UA"/>
        </w:rPr>
        <w:t>й,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що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проводилися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спільно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з</w:t>
      </w:r>
      <w:r w:rsidR="00552C87">
        <w:rPr>
          <w:color w:val="000000"/>
          <w:sz w:val="28"/>
          <w:szCs w:val="28"/>
          <w:lang w:eastAsia="uk-UA"/>
        </w:rPr>
        <w:t xml:space="preserve"> </w:t>
      </w:r>
      <w:r w:rsidR="00EA0C65" w:rsidRPr="009B1017">
        <w:rPr>
          <w:sz w:val="28"/>
          <w:szCs w:val="28"/>
          <w:shd w:val="clear" w:color="auto" w:fill="FFFFFF"/>
          <w:lang w:val="uk-UA"/>
        </w:rPr>
        <w:t>Поліськ</w:t>
      </w:r>
      <w:r w:rsidR="00EA0C65">
        <w:rPr>
          <w:sz w:val="28"/>
          <w:szCs w:val="28"/>
          <w:shd w:val="clear" w:color="auto" w:fill="FFFFFF"/>
          <w:lang w:val="uk-UA"/>
        </w:rPr>
        <w:t>им</w:t>
      </w:r>
      <w:r w:rsidR="00552C87">
        <w:rPr>
          <w:sz w:val="28"/>
          <w:szCs w:val="28"/>
          <w:shd w:val="clear" w:color="auto" w:fill="FFFFFF"/>
          <w:lang w:val="uk-UA"/>
        </w:rPr>
        <w:t xml:space="preserve"> </w:t>
      </w:r>
      <w:r w:rsidR="00EA0C65" w:rsidRPr="009B1017">
        <w:rPr>
          <w:sz w:val="28"/>
          <w:szCs w:val="28"/>
          <w:shd w:val="clear" w:color="auto" w:fill="FFFFFF"/>
          <w:lang w:val="uk-UA"/>
        </w:rPr>
        <w:t>національн</w:t>
      </w:r>
      <w:r w:rsidR="00EA0C65">
        <w:rPr>
          <w:sz w:val="28"/>
          <w:szCs w:val="28"/>
          <w:shd w:val="clear" w:color="auto" w:fill="FFFFFF"/>
          <w:lang w:val="uk-UA"/>
        </w:rPr>
        <w:t>им</w:t>
      </w:r>
      <w:r w:rsidR="00552C87">
        <w:rPr>
          <w:sz w:val="28"/>
          <w:szCs w:val="28"/>
          <w:shd w:val="clear" w:color="auto" w:fill="FFFFFF"/>
          <w:lang w:val="uk-UA"/>
        </w:rPr>
        <w:t xml:space="preserve"> </w:t>
      </w:r>
      <w:r w:rsidR="00EA0C65" w:rsidRPr="009B1017">
        <w:rPr>
          <w:sz w:val="28"/>
          <w:szCs w:val="28"/>
          <w:shd w:val="clear" w:color="auto" w:fill="FFFFFF"/>
          <w:lang w:val="uk-UA"/>
        </w:rPr>
        <w:t>університет</w:t>
      </w:r>
      <w:r w:rsidR="00EA0C65">
        <w:rPr>
          <w:sz w:val="28"/>
          <w:szCs w:val="28"/>
          <w:shd w:val="clear" w:color="auto" w:fill="FFFFFF"/>
          <w:lang w:val="uk-UA"/>
        </w:rPr>
        <w:t>ом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(</w:t>
      </w:r>
      <w:r w:rsidRPr="00B33925">
        <w:rPr>
          <w:color w:val="000000"/>
          <w:sz w:val="28"/>
          <w:szCs w:val="28"/>
          <w:lang w:eastAsia="uk-UA"/>
        </w:rPr>
        <w:t>м.</w:t>
      </w:r>
      <w:r w:rsidR="00552C87">
        <w:rPr>
          <w:color w:val="000000"/>
          <w:sz w:val="28"/>
          <w:szCs w:val="28"/>
          <w:lang w:eastAsia="uk-UA"/>
        </w:rPr>
        <w:t xml:space="preserve"> </w:t>
      </w:r>
      <w:r w:rsidRPr="00B33925">
        <w:rPr>
          <w:color w:val="000000"/>
          <w:sz w:val="28"/>
          <w:szCs w:val="28"/>
          <w:lang w:eastAsia="uk-UA"/>
        </w:rPr>
        <w:t>Житомир</w:t>
      </w:r>
      <w:r w:rsidR="00EA0C65">
        <w:rPr>
          <w:color w:val="000000"/>
          <w:sz w:val="28"/>
          <w:szCs w:val="28"/>
          <w:lang w:val="uk-UA" w:eastAsia="uk-UA"/>
        </w:rPr>
        <w:t>),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остання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з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="00EA0C65">
        <w:rPr>
          <w:color w:val="000000"/>
          <w:sz w:val="28"/>
          <w:szCs w:val="28"/>
          <w:lang w:val="uk-UA" w:eastAsia="uk-UA"/>
        </w:rPr>
        <w:t>яких</w:t>
      </w:r>
      <w:r w:rsidR="00552C87">
        <w:rPr>
          <w:color w:val="000000"/>
          <w:sz w:val="28"/>
          <w:szCs w:val="28"/>
          <w:lang w:val="uk-UA" w:eastAsia="uk-UA"/>
        </w:rPr>
        <w:t xml:space="preserve"> </w:t>
      </w:r>
      <w:r w:rsidRPr="009B1017">
        <w:rPr>
          <w:bCs/>
          <w:sz w:val="28"/>
          <w:szCs w:val="28"/>
          <w:lang w:val="uk-UA"/>
        </w:rPr>
        <w:t>«Механізм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управління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розвитком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територій</w:t>
      </w:r>
      <w:r w:rsidR="00EA0C65">
        <w:rPr>
          <w:bCs/>
          <w:sz w:val="28"/>
          <w:szCs w:val="28"/>
          <w:lang w:val="uk-UA"/>
        </w:rPr>
        <w:t>»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відбулас</w:t>
      </w:r>
      <w:r w:rsidR="00EA0C65">
        <w:rPr>
          <w:bCs/>
          <w:sz w:val="28"/>
          <w:szCs w:val="28"/>
          <w:lang w:val="uk-UA"/>
        </w:rPr>
        <w:t>я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26-28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жовтня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2022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року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на</w:t>
      </w:r>
      <w:r w:rsidR="00552C87">
        <w:rPr>
          <w:bCs/>
          <w:sz w:val="28"/>
          <w:szCs w:val="28"/>
          <w:lang w:val="uk-UA"/>
        </w:rPr>
        <w:t xml:space="preserve"> </w:t>
      </w:r>
      <w:r w:rsidRPr="009B1017">
        <w:rPr>
          <w:bCs/>
          <w:sz w:val="28"/>
          <w:szCs w:val="28"/>
          <w:lang w:val="uk-UA"/>
        </w:rPr>
        <w:t>базі</w:t>
      </w:r>
      <w:r w:rsidRPr="009B1017">
        <w:rPr>
          <w:sz w:val="28"/>
          <w:szCs w:val="28"/>
          <w:shd w:val="clear" w:color="auto" w:fill="FFFFFF"/>
          <w:lang w:val="uk-UA"/>
        </w:rPr>
        <w:t>.</w:t>
      </w:r>
      <w:r w:rsidR="00552C8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220539" w:rsidRPr="008A7213" w:rsidRDefault="00220539" w:rsidP="00220539">
      <w:pPr>
        <w:spacing w:line="228" w:lineRule="auto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8A7213">
        <w:rPr>
          <w:rFonts w:eastAsia="Calibri"/>
          <w:sz w:val="28"/>
          <w:szCs w:val="28"/>
          <w:lang w:val="uk-UA" w:eastAsia="en-US"/>
        </w:rPr>
        <w:t>Проф.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Галушка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З.І.,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проф.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8A7213">
        <w:rPr>
          <w:rFonts w:eastAsia="Calibri"/>
          <w:sz w:val="28"/>
          <w:szCs w:val="28"/>
          <w:lang w:val="uk-UA" w:eastAsia="en-US"/>
        </w:rPr>
        <w:t>Антохов</w:t>
      </w:r>
      <w:proofErr w:type="spellEnd"/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А.А.,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доц.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8A7213">
        <w:rPr>
          <w:rFonts w:eastAsia="Calibri"/>
          <w:sz w:val="28"/>
          <w:szCs w:val="28"/>
          <w:lang w:val="uk-UA" w:eastAsia="en-US"/>
        </w:rPr>
        <w:t>Запухляк</w:t>
      </w:r>
      <w:proofErr w:type="spellEnd"/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В.М.,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доц.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8A7213">
        <w:rPr>
          <w:rFonts w:eastAsia="Calibri"/>
          <w:sz w:val="28"/>
          <w:szCs w:val="28"/>
          <w:lang w:val="uk-UA" w:eastAsia="en-US"/>
        </w:rPr>
        <w:t>Поченчук</w:t>
      </w:r>
      <w:proofErr w:type="spellEnd"/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Г.М.,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доц.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8A7213">
        <w:rPr>
          <w:rFonts w:eastAsia="Calibri"/>
          <w:sz w:val="28"/>
          <w:szCs w:val="28"/>
          <w:lang w:val="uk-UA" w:eastAsia="en-US"/>
        </w:rPr>
        <w:t>Сторощук</w:t>
      </w:r>
      <w:proofErr w:type="spellEnd"/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Б.Д.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є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членами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спеціалізованої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вченої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ради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по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захисту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дисертацій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К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8A7213">
        <w:rPr>
          <w:rFonts w:eastAsia="Calibri"/>
          <w:sz w:val="28"/>
          <w:szCs w:val="28"/>
          <w:lang w:val="uk-UA" w:eastAsia="en-US"/>
        </w:rPr>
        <w:t>76.051.12.</w:t>
      </w:r>
    </w:p>
    <w:p w:rsidR="00220539" w:rsidRDefault="00220539" w:rsidP="00220539">
      <w:pPr>
        <w:spacing w:line="228" w:lineRule="auto"/>
        <w:ind w:firstLine="720"/>
        <w:jc w:val="both"/>
        <w:rPr>
          <w:rFonts w:eastAsia="Calibri"/>
          <w:sz w:val="28"/>
          <w:szCs w:val="28"/>
          <w:lang w:val="uk-UA" w:eastAsia="en-US"/>
        </w:rPr>
      </w:pPr>
      <w:r w:rsidRPr="00A516B1">
        <w:rPr>
          <w:rFonts w:eastAsia="Calibri"/>
          <w:sz w:val="28"/>
          <w:szCs w:val="28"/>
          <w:lang w:val="uk-UA" w:eastAsia="en-US"/>
        </w:rPr>
        <w:lastRenderedPageBreak/>
        <w:t>Проф.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Галушка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З.І.,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доц.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516B1">
        <w:rPr>
          <w:rFonts w:eastAsia="Calibri"/>
          <w:sz w:val="28"/>
          <w:szCs w:val="28"/>
          <w:lang w:val="uk-UA" w:eastAsia="en-US"/>
        </w:rPr>
        <w:t>Запухляк</w:t>
      </w:r>
      <w:proofErr w:type="spellEnd"/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В.М.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sz w:val="28"/>
          <w:szCs w:val="28"/>
          <w:lang w:val="uk-UA"/>
        </w:rPr>
        <w:t>входять</w:t>
      </w:r>
      <w:r w:rsidR="00552C87">
        <w:rPr>
          <w:sz w:val="28"/>
          <w:szCs w:val="28"/>
          <w:lang w:val="uk-UA"/>
        </w:rPr>
        <w:t xml:space="preserve"> </w:t>
      </w:r>
      <w:r w:rsidRPr="00A516B1">
        <w:rPr>
          <w:sz w:val="28"/>
          <w:szCs w:val="28"/>
          <w:lang w:val="uk-UA"/>
        </w:rPr>
        <w:t>до</w:t>
      </w:r>
      <w:r w:rsidR="00552C87">
        <w:rPr>
          <w:sz w:val="28"/>
          <w:szCs w:val="28"/>
          <w:lang w:val="uk-UA"/>
        </w:rPr>
        <w:t xml:space="preserve"> </w:t>
      </w:r>
      <w:r w:rsidRPr="00A516B1">
        <w:rPr>
          <w:sz w:val="28"/>
          <w:szCs w:val="28"/>
          <w:lang w:val="uk-UA"/>
        </w:rPr>
        <w:t>складу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редколегії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Наукового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вісника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ЧНУ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(Серія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«Економіка»),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котрий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sz w:val="28"/>
          <w:szCs w:val="28"/>
          <w:lang w:val="uk-UA"/>
        </w:rPr>
        <w:t>включений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до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переліку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наукових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фахових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видань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категорії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«Б».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На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кафедрі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ведеться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підготовка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9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докторів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філософії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за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спеціальністю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051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Pr="00A516B1">
        <w:rPr>
          <w:rFonts w:eastAsia="Calibri"/>
          <w:sz w:val="28"/>
          <w:szCs w:val="28"/>
          <w:lang w:val="uk-UA" w:eastAsia="en-US"/>
        </w:rPr>
        <w:t>Економіка.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Двоє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аспіранток,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які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завершили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3-й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рік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навчання,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знаходяться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в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академічних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відпустках.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На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першому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році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навчаються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7</w:t>
      </w:r>
      <w:r w:rsidR="00552C87">
        <w:rPr>
          <w:rFonts w:eastAsia="Calibri"/>
          <w:sz w:val="28"/>
          <w:szCs w:val="28"/>
          <w:lang w:val="uk-UA" w:eastAsia="en-US"/>
        </w:rPr>
        <w:t xml:space="preserve"> </w:t>
      </w:r>
      <w:r w:rsidR="00207965">
        <w:rPr>
          <w:rFonts w:eastAsia="Calibri"/>
          <w:sz w:val="28"/>
          <w:szCs w:val="28"/>
          <w:lang w:val="uk-UA" w:eastAsia="en-US"/>
        </w:rPr>
        <w:t>аспірантів.</w:t>
      </w:r>
    </w:p>
    <w:p w:rsidR="00393D22" w:rsidRPr="009B1017" w:rsidRDefault="001A48CD" w:rsidP="00393D22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Студенти спеціальності Менеджмент систематично публікують тези та наукові статті у співавторстві з науковими керівниками, беруть участь у наукових конкурсах. Зокрема, </w:t>
      </w:r>
      <w:r w:rsidRPr="00BC2F8B">
        <w:rPr>
          <w:sz w:val="28"/>
          <w:szCs w:val="28"/>
          <w:lang w:val="uk-UA"/>
        </w:rPr>
        <w:t>Еліна Адамова зайняла призове II місце у Міжнародному конкурсі студентських наукових робіт зі спеціалізації «Економіка та економічна політика», що був проведений на базі економічного факультету Київського національного університету імені Тараса Шевченка (30 вересня – 1 жовтня 2021 р.).</w:t>
      </w:r>
      <w:r w:rsidR="00393D22">
        <w:rPr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робота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студента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магістратури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Назара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393D22" w:rsidRPr="009B1017">
        <w:rPr>
          <w:rFonts w:eastAsia="Calibri"/>
          <w:sz w:val="28"/>
          <w:szCs w:val="28"/>
          <w:lang w:val="uk-UA"/>
        </w:rPr>
        <w:t>Климціва</w:t>
      </w:r>
      <w:proofErr w:type="spellEnd"/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«Особливості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мотивування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виробничого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персоналу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сучасної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організації»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була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подана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на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участь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у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ІІ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етапі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Всеукраїнського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конкурсу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студентських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наукових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робіт.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Через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повномасштабне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вторгнення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393D22" w:rsidRPr="009B1017">
        <w:rPr>
          <w:rFonts w:eastAsia="Calibri"/>
          <w:sz w:val="28"/>
          <w:szCs w:val="28"/>
          <w:lang w:val="uk-UA"/>
        </w:rPr>
        <w:t>росії</w:t>
      </w:r>
      <w:proofErr w:type="spellEnd"/>
      <w:r w:rsidR="00393D22" w:rsidRPr="009B1017">
        <w:rPr>
          <w:rFonts w:eastAsia="Calibri"/>
          <w:sz w:val="28"/>
          <w:szCs w:val="28"/>
          <w:lang w:val="uk-UA"/>
        </w:rPr>
        <w:t>,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ІІ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етап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не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був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проведений,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однак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автор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отримав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Диплом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ЧНУ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ім.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Ю.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Федьковича,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як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переможець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І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туру</w:t>
      </w:r>
      <w:r w:rsidR="00393D22">
        <w:rPr>
          <w:rFonts w:eastAsia="Calibri"/>
          <w:sz w:val="28"/>
          <w:szCs w:val="28"/>
          <w:lang w:val="uk-UA"/>
        </w:rPr>
        <w:t xml:space="preserve"> </w:t>
      </w:r>
      <w:r w:rsidR="00393D22" w:rsidRPr="009B1017">
        <w:rPr>
          <w:rFonts w:eastAsia="Calibri"/>
          <w:sz w:val="28"/>
          <w:szCs w:val="28"/>
          <w:lang w:val="uk-UA"/>
        </w:rPr>
        <w:t>конкурсу.</w:t>
      </w:r>
    </w:p>
    <w:p w:rsidR="00393D22" w:rsidRPr="009B1017" w:rsidRDefault="00393D22" w:rsidP="00393D22">
      <w:pPr>
        <w:spacing w:line="228" w:lineRule="auto"/>
        <w:ind w:firstLine="709"/>
        <w:jc w:val="both"/>
        <w:rPr>
          <w:b/>
          <w:sz w:val="28"/>
          <w:szCs w:val="28"/>
          <w:lang w:val="uk-UA"/>
        </w:rPr>
      </w:pPr>
      <w:r w:rsidRPr="009B1017">
        <w:rPr>
          <w:sz w:val="28"/>
          <w:szCs w:val="28"/>
          <w:lang w:val="uk-UA" w:eastAsia="uk-UA"/>
        </w:rPr>
        <w:t>Протягом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звітного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періоду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продовжив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свою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роботу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студентський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науковий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гурток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«Сучасний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менеджмент: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тенденції,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проблеми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та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перспективи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розвитку».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Робота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гуртка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спрямована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на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дослідження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актуальних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економічних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проблем,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участь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наукових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заходах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(наукових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семінарах,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конференціях</w:t>
      </w:r>
      <w:r>
        <w:rPr>
          <w:sz w:val="28"/>
          <w:szCs w:val="28"/>
          <w:lang w:val="uk-UA" w:eastAsia="uk-UA"/>
        </w:rPr>
        <w:t xml:space="preserve"> </w:t>
      </w:r>
      <w:r w:rsidRPr="009B1017">
        <w:rPr>
          <w:sz w:val="28"/>
          <w:szCs w:val="28"/>
          <w:lang w:val="uk-UA" w:eastAsia="uk-UA"/>
        </w:rPr>
        <w:t>тощо)</w:t>
      </w:r>
    </w:p>
    <w:p w:rsidR="00393D22" w:rsidRPr="009B1017" w:rsidRDefault="00393D22" w:rsidP="00393D22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9B1017">
        <w:rPr>
          <w:sz w:val="28"/>
          <w:szCs w:val="28"/>
          <w:lang w:val="uk-UA"/>
        </w:rPr>
        <w:t>Проблематика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теми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кваліфікаційних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робіт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щороку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оновлюються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формуються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контексті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напрямків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НДР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кафедри,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урахуванням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запитів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ринку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праці,</w:t>
      </w:r>
      <w:r>
        <w:rPr>
          <w:sz w:val="28"/>
          <w:szCs w:val="28"/>
          <w:lang w:val="uk-UA"/>
        </w:rPr>
        <w:t xml:space="preserve"> </w:t>
      </w:r>
      <w:proofErr w:type="spellStart"/>
      <w:r w:rsidRPr="009B1017">
        <w:rPr>
          <w:sz w:val="28"/>
          <w:szCs w:val="28"/>
          <w:lang w:val="uk-UA"/>
        </w:rPr>
        <w:t>стейкхолдерів</w:t>
      </w:r>
      <w:proofErr w:type="spellEnd"/>
      <w:r w:rsidRPr="009B10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Б</w:t>
      </w:r>
      <w:r w:rsidRPr="009B1017">
        <w:rPr>
          <w:rFonts w:eastAsia="Calibri"/>
          <w:sz w:val="28"/>
          <w:szCs w:val="28"/>
          <w:lang w:val="uk-UA"/>
        </w:rPr>
        <w:t>еззаперечною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вимогою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до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виконання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таких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робіт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є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наявність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аналітичної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частини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(на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прикладі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підприємств)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та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сформованих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практичних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rFonts w:eastAsia="Calibri"/>
          <w:sz w:val="28"/>
          <w:szCs w:val="28"/>
          <w:lang w:val="uk-UA"/>
        </w:rPr>
        <w:t>рекомендацій.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Результати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досліджень,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виконаних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студентами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рамках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згаданих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робіт,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приймаються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підприємствами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організаціями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впровадження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(про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свідчать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відповідні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довідки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впровадження).</w:t>
      </w:r>
    </w:p>
    <w:p w:rsidR="00E7092E" w:rsidRDefault="00393D22" w:rsidP="00182AC8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9B1017">
        <w:rPr>
          <w:sz w:val="28"/>
          <w:szCs w:val="28"/>
          <w:lang w:val="uk-UA"/>
        </w:rPr>
        <w:t>Студенти</w:t>
      </w:r>
      <w:r>
        <w:rPr>
          <w:sz w:val="28"/>
          <w:szCs w:val="28"/>
          <w:lang w:val="uk-UA"/>
        </w:rPr>
        <w:t xml:space="preserve"> </w:t>
      </w:r>
      <w:r w:rsidRPr="009B1017">
        <w:rPr>
          <w:rFonts w:eastAsia="Arial Unicode MS"/>
          <w:iCs/>
          <w:sz w:val="28"/>
          <w:szCs w:val="28"/>
          <w:lang w:val="uk-UA" w:eastAsia="uk-UA" w:bidi="uk-UA"/>
        </w:rPr>
        <w:t>спеціальності</w:t>
      </w:r>
      <w:r>
        <w:rPr>
          <w:rFonts w:eastAsia="Arial Unicode MS"/>
          <w:iCs/>
          <w:sz w:val="28"/>
          <w:szCs w:val="28"/>
          <w:lang w:val="uk-UA" w:eastAsia="uk-UA" w:bidi="uk-UA"/>
        </w:rPr>
        <w:t xml:space="preserve"> </w:t>
      </w:r>
      <w:r w:rsidRPr="009B1017">
        <w:rPr>
          <w:rFonts w:eastAsia="Arial Unicode MS"/>
          <w:iCs/>
          <w:sz w:val="28"/>
          <w:szCs w:val="28"/>
          <w:lang w:val="uk-UA" w:eastAsia="uk-UA" w:bidi="uk-UA"/>
        </w:rPr>
        <w:t>073</w:t>
      </w:r>
      <w:r>
        <w:rPr>
          <w:rFonts w:eastAsia="Arial Unicode MS"/>
          <w:iCs/>
          <w:sz w:val="28"/>
          <w:szCs w:val="28"/>
          <w:lang w:val="uk-UA" w:eastAsia="uk-UA" w:bidi="uk-UA"/>
        </w:rPr>
        <w:t xml:space="preserve"> </w:t>
      </w:r>
      <w:r w:rsidRPr="009B1017">
        <w:rPr>
          <w:rFonts w:eastAsia="Arial Unicode MS"/>
          <w:iCs/>
          <w:sz w:val="28"/>
          <w:szCs w:val="28"/>
          <w:lang w:val="uk-UA" w:eastAsia="uk-UA" w:bidi="uk-UA"/>
        </w:rPr>
        <w:t>Менеджмент</w:t>
      </w:r>
      <w:r>
        <w:rPr>
          <w:rFonts w:eastAsia="Arial Unicode MS"/>
          <w:iCs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/>
        </w:rPr>
        <w:t xml:space="preserve">беруть </w:t>
      </w:r>
      <w:r w:rsidRPr="009B1017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студентськ</w:t>
      </w:r>
      <w:r>
        <w:rPr>
          <w:sz w:val="28"/>
          <w:szCs w:val="28"/>
          <w:lang w:val="uk-UA"/>
        </w:rPr>
        <w:t xml:space="preserve">их </w:t>
      </w:r>
      <w:r w:rsidRPr="009B1017">
        <w:rPr>
          <w:sz w:val="28"/>
          <w:szCs w:val="28"/>
          <w:lang w:val="uk-UA"/>
        </w:rPr>
        <w:t>науков</w:t>
      </w:r>
      <w:r>
        <w:rPr>
          <w:sz w:val="28"/>
          <w:szCs w:val="28"/>
          <w:lang w:val="uk-UA"/>
        </w:rPr>
        <w:t xml:space="preserve">их </w:t>
      </w:r>
      <w:r w:rsidRPr="009B1017">
        <w:rPr>
          <w:sz w:val="28"/>
          <w:szCs w:val="28"/>
          <w:lang w:val="uk-UA"/>
        </w:rPr>
        <w:t>конференція</w:t>
      </w:r>
      <w:r>
        <w:rPr>
          <w:sz w:val="28"/>
          <w:szCs w:val="28"/>
          <w:lang w:val="uk-UA"/>
        </w:rPr>
        <w:t xml:space="preserve">х </w:t>
      </w:r>
      <w:r w:rsidRPr="009B1017">
        <w:rPr>
          <w:sz w:val="28"/>
          <w:szCs w:val="28"/>
          <w:lang w:val="uk-UA"/>
        </w:rPr>
        <w:t>Чернівецького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національного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університету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імені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Юрія</w:t>
      </w:r>
      <w:r>
        <w:rPr>
          <w:sz w:val="28"/>
          <w:szCs w:val="28"/>
          <w:lang w:val="uk-UA"/>
        </w:rPr>
        <w:t xml:space="preserve"> </w:t>
      </w:r>
      <w:r w:rsidRPr="009B1017">
        <w:rPr>
          <w:sz w:val="28"/>
          <w:szCs w:val="28"/>
          <w:lang w:val="uk-UA"/>
        </w:rPr>
        <w:t>Федьковича</w:t>
      </w:r>
      <w:r>
        <w:rPr>
          <w:sz w:val="28"/>
          <w:szCs w:val="28"/>
          <w:lang w:val="uk-UA"/>
        </w:rPr>
        <w:t>.</w:t>
      </w:r>
    </w:p>
    <w:p w:rsidR="00207965" w:rsidRDefault="00207965" w:rsidP="00E7092E">
      <w:pPr>
        <w:jc w:val="center"/>
        <w:rPr>
          <w:b/>
          <w:bCs/>
          <w:sz w:val="28"/>
          <w:szCs w:val="28"/>
          <w:lang w:val="uk-UA"/>
        </w:rPr>
      </w:pPr>
      <w:r w:rsidRPr="00207965">
        <w:rPr>
          <w:b/>
          <w:bCs/>
          <w:sz w:val="28"/>
          <w:szCs w:val="28"/>
          <w:lang w:val="uk-UA"/>
        </w:rPr>
        <w:t>Міжнародна</w:t>
      </w:r>
      <w:r w:rsidR="00552C87">
        <w:rPr>
          <w:b/>
          <w:bCs/>
          <w:sz w:val="28"/>
          <w:szCs w:val="28"/>
          <w:lang w:val="uk-UA"/>
        </w:rPr>
        <w:t xml:space="preserve"> </w:t>
      </w:r>
      <w:r w:rsidRPr="00207965">
        <w:rPr>
          <w:b/>
          <w:bCs/>
          <w:sz w:val="28"/>
          <w:szCs w:val="28"/>
          <w:lang w:val="uk-UA"/>
        </w:rPr>
        <w:t>діяльність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Кафедрою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ведеться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активна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робота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щодо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розширення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міжнародної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діяльності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урізноманітнення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її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видів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напрямків.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2018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році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д.е.н.,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проф.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Галушка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З.І.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к.е.н.,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доц.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Поченчук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Г.М.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взяли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участь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конкурсі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«Ф85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−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сьомий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спільний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конкурс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науково-дослідних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проєктів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Державного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фонду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фундаментальних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досліджень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Білоруського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республіканського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фонду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фундаментальних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досліджень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для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фінансування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2019-2020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роках».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Цього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ж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року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д.е.н.,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проф.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Галушка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З.І.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була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запрошена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складу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Спеціалізованої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Вченої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ради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DH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32.521.03-15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Молдавській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Економічній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Академії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для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проведення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захисту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докторської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дисертації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Мовфле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Ірини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«Стратегічний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менеджмент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конкурентоспроможності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людського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капіталу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ринку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праці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умовах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регіонального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розвитку»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(14.09.2018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року).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рамках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Громадської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школи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дієвих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практик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ЄС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(Рівень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B: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Інтелектуальна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власність)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4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9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червня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2018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викладач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кафедри,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к.е.н.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Кузьмук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І.Я.</w:t>
      </w:r>
      <w:r w:rsidR="00552C87">
        <w:rPr>
          <w:sz w:val="28"/>
          <w:szCs w:val="28"/>
        </w:rPr>
        <w:t xml:space="preserve"> </w:t>
      </w:r>
      <w:r w:rsidR="001A48CD">
        <w:rPr>
          <w:sz w:val="28"/>
          <w:szCs w:val="28"/>
          <w:lang w:val="uk-UA"/>
        </w:rPr>
        <w:t>взяв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участь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заходах,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проведених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Польщі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Німеччині,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котрі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lastRenderedPageBreak/>
        <w:t>були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завершальним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етапом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чотиримісячного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навчання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Україні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галузі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інтелектуальної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власності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контексті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Угоди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асоціацію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ЄС-Україна).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2017-2019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рр.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к.е.н.,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доц.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Лусте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О.О.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брала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участь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реалізації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спільного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норвезько-українського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проєкту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“Internal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Control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and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the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COSO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framework: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Application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to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the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University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Sector”,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метою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якого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була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підготовка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апробація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дистанційного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навчального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он-лайн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курсу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«Внутрішній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контроль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стандартами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COSO».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Партнери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проекту: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Норд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(Норвегія),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Тернопільський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національний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економічний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Київський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національний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імені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Тараса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Шевченка.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К.е.н.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Заволічна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Т.Р.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2019-2021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рр.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була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регіональним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координатором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проєкту«Вивчай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розрізняй: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інфо-медійна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грамотність»,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який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реаалізовувася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Радою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міжнародних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наукових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досліджень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обмінів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(IREX)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підтримки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посольств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США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Великої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Британії,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партнерстві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Міністерством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освіти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науки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України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Академією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Української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преси.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Доц.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Запухляк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В.М.,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доц.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Сторощук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Б.Д.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к.е.н.,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асист.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Грунтковський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В.Ю.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2018-2021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рр.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(як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попередні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роки)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проводили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заняття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для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слухачів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курсів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перепідготовки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військовослужбовців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звільнених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запас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членів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їх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сімей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програмою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«Організація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управління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підприємницькою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діяльністю»,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які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проводяться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економічному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факультеті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ЧНУ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рамках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реалізації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норвезько-українського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проєкту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«Перепідготовка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військово</w:t>
      </w:r>
      <w:r w:rsidR="00552C87">
        <w:rPr>
          <w:sz w:val="28"/>
          <w:szCs w:val="28"/>
          <w:lang w:val="uk-UA"/>
        </w:rPr>
        <w:t>-</w:t>
      </w:r>
      <w:r w:rsidRPr="00207965">
        <w:rPr>
          <w:sz w:val="28"/>
          <w:szCs w:val="28"/>
        </w:rPr>
        <w:t>службовців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звільнених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запас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членів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їх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сімей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Україні»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(згодом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«Норвегія-Україна.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Професійна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адаптація.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Інтеграція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державну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систему»),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що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фінансується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Міжнародним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фондом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соціальної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адаптації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Міністерством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іноземних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справ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Королівства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Норвегії.</w:t>
      </w:r>
    </w:p>
    <w:p w:rsidR="00207965" w:rsidRPr="00552C87" w:rsidRDefault="00207965" w:rsidP="00207965">
      <w:pPr>
        <w:ind w:firstLine="567"/>
        <w:jc w:val="both"/>
        <w:rPr>
          <w:sz w:val="28"/>
          <w:szCs w:val="28"/>
          <w:lang w:val="uk-UA"/>
        </w:rPr>
      </w:pPr>
      <w:r w:rsidRPr="00207965">
        <w:rPr>
          <w:sz w:val="28"/>
          <w:szCs w:val="28"/>
        </w:rPr>
        <w:t>Наукове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стажування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кордоном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пройшли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різний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час</w:t>
      </w:r>
      <w:r w:rsidR="00552C87">
        <w:rPr>
          <w:sz w:val="28"/>
          <w:szCs w:val="28"/>
        </w:rPr>
        <w:t xml:space="preserve"> </w:t>
      </w:r>
      <w:r w:rsidR="00552C87">
        <w:rPr>
          <w:sz w:val="28"/>
          <w:szCs w:val="28"/>
          <w:lang w:val="uk-UA"/>
        </w:rPr>
        <w:t>10 викладачів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кафедри</w:t>
      </w:r>
      <w:r w:rsidR="00552C87">
        <w:rPr>
          <w:sz w:val="28"/>
          <w:szCs w:val="28"/>
          <w:lang w:val="uk-UA"/>
        </w:rPr>
        <w:t>.</w:t>
      </w:r>
    </w:p>
    <w:p w:rsidR="00207965" w:rsidRPr="00552C87" w:rsidRDefault="00552C87" w:rsidP="002079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Викладачі кафедри взяли участь в організації та проведенні таких міжнародних наукових заходів: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1)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IV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Міжнародна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Шумпетерівська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конференція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«Наукова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спадщина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Йозефа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Шумпетера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сучасність: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погляд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минулого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майбутнє»,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3-4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жовтня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2018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Чернівці.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2)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Інтелектуальна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економіка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умовах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суспільних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трансформацій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Міжнародний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науково-практичний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форум,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25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жовтня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2018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ЖНАЕУ,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Житомир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3)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Міжнародна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науково-практична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конференція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«Економічна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аналітика: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сучасні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реалії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прогностичні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можливості»,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19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квітня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2019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ДВНЗ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«Київський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національний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економічний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імені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Вадима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Гетьмана»,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Київ;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Міжнародна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науково-практична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конференція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«Механізм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управління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розвитком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територій»,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27-29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жовтня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2021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Поліський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національний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Житомир.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2018-2020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роки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рамках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різних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програм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</w:t>
      </w:r>
      <w:r w:rsidR="00552C87">
        <w:rPr>
          <w:sz w:val="28"/>
          <w:szCs w:val="28"/>
          <w:lang w:val="uk-UA"/>
        </w:rPr>
        <w:t>є</w:t>
      </w:r>
      <w:r w:rsidRPr="00207965">
        <w:rPr>
          <w:sz w:val="28"/>
          <w:szCs w:val="28"/>
        </w:rPr>
        <w:t>ктів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студенти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спеціальності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«Менеджмент»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навчалися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закордонних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університетах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інституціях,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зокрема: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1)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Хмельницький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–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семестрове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навчання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програмою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Erasmus+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1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Норд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(Норвегія)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08.01.2018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15.06.2018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lastRenderedPageBreak/>
        <w:t>2)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Величко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−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семестрове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навчання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програмою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Erasmus+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1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Норд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(Норвегія)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08.01.2020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15.06.2020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3)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Матійчак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−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семестрове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навчання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програмою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Erasmus+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1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університеті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Норд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(Норвегія)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08.01.2020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15.06.2020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</w:t>
      </w:r>
    </w:p>
    <w:p w:rsidR="00207965" w:rsidRPr="00207965" w:rsidRDefault="00207965" w:rsidP="00207965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Щороку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студенти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спеціальності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«Менеджмент»</w:t>
      </w:r>
      <w:r w:rsidR="00552C87">
        <w:rPr>
          <w:sz w:val="28"/>
          <w:szCs w:val="28"/>
        </w:rPr>
        <w:t xml:space="preserve"> </w:t>
      </w:r>
      <w:r w:rsidR="001A48CD">
        <w:rPr>
          <w:sz w:val="28"/>
          <w:szCs w:val="28"/>
          <w:lang w:val="uk-UA"/>
        </w:rPr>
        <w:t>беруть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участь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Школі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соціального</w:t>
      </w:r>
      <w:r w:rsidR="00552C87">
        <w:rPr>
          <w:sz w:val="28"/>
          <w:szCs w:val="28"/>
        </w:rPr>
        <w:t xml:space="preserve"> </w:t>
      </w:r>
      <w:r w:rsidR="001A48CD">
        <w:rPr>
          <w:sz w:val="28"/>
          <w:szCs w:val="28"/>
          <w:lang w:val="uk-UA"/>
        </w:rPr>
        <w:t xml:space="preserve">підприємництва </w:t>
      </w:r>
      <w:r w:rsidRPr="00207965">
        <w:rPr>
          <w:sz w:val="28"/>
          <w:szCs w:val="28"/>
        </w:rPr>
        <w:t>спільно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Інститутом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доктора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Яна-Урбана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Сандала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(Норвегія).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Починаючи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2020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школа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проходить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он-лайн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із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використанням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платформ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дистанційного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навчання.</w:t>
      </w:r>
    </w:p>
    <w:p w:rsidR="00552C87" w:rsidRDefault="00207965" w:rsidP="001A48CD">
      <w:pPr>
        <w:ind w:firstLine="567"/>
        <w:jc w:val="both"/>
        <w:rPr>
          <w:sz w:val="28"/>
          <w:szCs w:val="28"/>
        </w:rPr>
      </w:pPr>
      <w:r w:rsidRPr="00207965">
        <w:rPr>
          <w:sz w:val="28"/>
          <w:szCs w:val="28"/>
        </w:rPr>
        <w:t>Протягом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2019-2021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рр.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працівники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кафедри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були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співавторами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таких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закордонних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колективних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монографій: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The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balanced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development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of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national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economy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under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the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conditions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of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modern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world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transformations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collective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monograph.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−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Daugavpils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Daugava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Print;</w:t>
      </w:r>
      <w:r w:rsidR="001A48CD">
        <w:rPr>
          <w:sz w:val="28"/>
          <w:szCs w:val="28"/>
          <w:lang w:val="uk-UA"/>
        </w:rPr>
        <w:t xml:space="preserve"> </w:t>
      </w:r>
      <w:r w:rsidRPr="00207965">
        <w:rPr>
          <w:sz w:val="28"/>
          <w:szCs w:val="28"/>
        </w:rPr>
        <w:t>Strategic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Management: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Global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Trends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and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National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Peculiarities.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–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Multiauthored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monograph.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–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Poland: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Publishing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House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“Baltija</w:t>
      </w:r>
      <w:r w:rsidR="00552C87">
        <w:rPr>
          <w:sz w:val="28"/>
          <w:szCs w:val="28"/>
        </w:rPr>
        <w:t xml:space="preserve"> </w:t>
      </w:r>
      <w:r w:rsidRPr="00207965">
        <w:rPr>
          <w:sz w:val="28"/>
          <w:szCs w:val="28"/>
        </w:rPr>
        <w:t>Publishing”.</w:t>
      </w:r>
    </w:p>
    <w:p w:rsidR="00552C87" w:rsidRPr="00FE64A9" w:rsidRDefault="00552C87" w:rsidP="00FE64A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E64A9">
        <w:rPr>
          <w:color w:val="000000" w:themeColor="text1"/>
          <w:sz w:val="28"/>
          <w:szCs w:val="28"/>
          <w:lang w:val="uk-UA"/>
        </w:rPr>
        <w:t>У</w:t>
      </w:r>
      <w:r w:rsidRPr="00FE64A9">
        <w:rPr>
          <w:color w:val="000000" w:themeColor="text1"/>
          <w:sz w:val="28"/>
          <w:szCs w:val="28"/>
        </w:rPr>
        <w:t xml:space="preserve"> жовтні</w:t>
      </w:r>
      <w:r w:rsidRPr="00FE64A9">
        <w:rPr>
          <w:color w:val="000000" w:themeColor="text1"/>
          <w:sz w:val="28"/>
          <w:szCs w:val="28"/>
          <w:lang w:val="uk-UA"/>
        </w:rPr>
        <w:t>-грудні</w:t>
      </w:r>
      <w:r w:rsidRPr="00FE64A9">
        <w:rPr>
          <w:color w:val="000000" w:themeColor="text1"/>
          <w:sz w:val="28"/>
          <w:szCs w:val="28"/>
        </w:rPr>
        <w:t xml:space="preserve"> 2022 року викладач кафедри Лусте О</w:t>
      </w:r>
      <w:r w:rsidRPr="00FE64A9">
        <w:rPr>
          <w:color w:val="000000" w:themeColor="text1"/>
          <w:sz w:val="28"/>
          <w:szCs w:val="28"/>
          <w:lang w:val="uk-UA"/>
        </w:rPr>
        <w:t>.О.</w:t>
      </w:r>
      <w:r w:rsidR="00FE64A9" w:rsidRPr="00FE64A9">
        <w:rPr>
          <w:color w:val="000000" w:themeColor="text1"/>
          <w:sz w:val="28"/>
          <w:szCs w:val="28"/>
          <w:lang w:val="uk-UA"/>
        </w:rPr>
        <w:t xml:space="preserve"> пройшла науково-педагогічне стажування, а</w:t>
      </w:r>
      <w:r w:rsidRPr="00FE64A9">
        <w:rPr>
          <w:color w:val="000000" w:themeColor="text1"/>
          <w:sz w:val="28"/>
          <w:szCs w:val="28"/>
        </w:rPr>
        <w:t xml:space="preserve"> студенти спеціальності «Менеджмент» розпочали навчання у програмі французько-українського диплому за спеціальністю «Міжнародний менеджмент та торгівля» у Бізнес-школі IAE Університету Лотарингії (м. Мец, Франція). </w:t>
      </w:r>
      <w:r w:rsidR="00FE64A9" w:rsidRPr="00FE64A9">
        <w:rPr>
          <w:color w:val="000000" w:themeColor="text1"/>
          <w:sz w:val="28"/>
          <w:szCs w:val="28"/>
          <w:lang w:val="uk-UA"/>
        </w:rPr>
        <w:t xml:space="preserve">Студенти, крім програмного навчання, </w:t>
      </w:r>
      <w:r w:rsidR="00FE64A9" w:rsidRPr="00FE64A9">
        <w:rPr>
          <w:color w:val="000000" w:themeColor="text1"/>
          <w:sz w:val="28"/>
          <w:szCs w:val="28"/>
          <w:shd w:val="clear" w:color="auto" w:fill="FFFFFF"/>
        </w:rPr>
        <w:t>проходили тренінг з проєктного менеджменту у формі симуляційної бізнес-гри на платформі Cesim у Школі менеджменту IAE</w:t>
      </w:r>
      <w:r w:rsidR="00FE64A9" w:rsidRPr="00FE64A9">
        <w:rPr>
          <w:color w:val="000000" w:themeColor="text1"/>
          <w:sz w:val="28"/>
          <w:szCs w:val="28"/>
          <w:lang w:val="uk-UA"/>
        </w:rPr>
        <w:t xml:space="preserve"> Разом</w:t>
      </w:r>
      <w:r w:rsidR="00FE64A9" w:rsidRPr="00FE64A9">
        <w:rPr>
          <w:color w:val="000000" w:themeColor="text1"/>
          <w:sz w:val="28"/>
          <w:szCs w:val="28"/>
          <w:shd w:val="clear" w:color="auto" w:fill="FFFFFF"/>
        </w:rPr>
        <w:t xml:space="preserve"> з представниками Університету Лотарингії та Школи менеджменту IAE м. Мец</w:t>
      </w:r>
      <w:r w:rsidR="00FE64A9" w:rsidRPr="00FE64A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FE64A9" w:rsidRPr="00FE64A9">
        <w:rPr>
          <w:color w:val="000000" w:themeColor="text1"/>
          <w:sz w:val="28"/>
          <w:szCs w:val="28"/>
          <w:lang w:val="uk-UA"/>
        </w:rPr>
        <w:t xml:space="preserve">політичними лідерами та студентами різних країн було проведено низку заходів, присвячених ситуації в Україні. </w:t>
      </w:r>
      <w:r w:rsidR="00FE64A9" w:rsidRPr="00FE64A9">
        <w:rPr>
          <w:color w:val="000000" w:themeColor="text1"/>
          <w:sz w:val="28"/>
          <w:szCs w:val="28"/>
          <w:shd w:val="clear" w:color="auto" w:fill="FFFFFF"/>
        </w:rPr>
        <w:t xml:space="preserve">Під час навчання студенти зможуть взяти участь в онлайн-конференціях під керівництвом професіоналів мережі Global Ukraine, які працюють у різних європейських та міжнародних установах і компаніях (Рада Європи, Світовий банк, Facebook, Google, Amazon, SpaceX, NASA, Стенфордський університет, Гарвардський університет, посольства, Arcelor Mittal тощо). </w:t>
      </w:r>
    </w:p>
    <w:p w:rsidR="00552C87" w:rsidRPr="00552C87" w:rsidRDefault="00552C87" w:rsidP="0020796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E64A9">
        <w:rPr>
          <w:color w:val="000000" w:themeColor="text1"/>
          <w:sz w:val="28"/>
          <w:szCs w:val="28"/>
          <w:lang w:val="uk-UA"/>
        </w:rPr>
        <w:t>17.03.2023 року кафедра організувала проведення Круглого столу «</w:t>
      </w:r>
      <w:hyperlink r:id="rId13" w:history="1">
        <w:r w:rsidRPr="00FE64A9">
          <w:rPr>
            <w:rStyle w:val="jet-listing-dynamic-linklabel"/>
            <w:color w:val="000000" w:themeColor="text1"/>
            <w:sz w:val="28"/>
            <w:szCs w:val="28"/>
            <w:shd w:val="clear" w:color="auto" w:fill="FFFFFF"/>
          </w:rPr>
          <w:t>Міжнародне партнерство у формуванні освітніх програм з менеджменту: вичаємо європейський досвід</w:t>
        </w:r>
      </w:hyperlink>
      <w:r w:rsidRPr="00FE64A9">
        <w:rPr>
          <w:color w:val="000000" w:themeColor="text1"/>
          <w:sz w:val="28"/>
          <w:szCs w:val="28"/>
          <w:lang w:val="uk-UA"/>
        </w:rPr>
        <w:t xml:space="preserve">» з партнерами з факультету економічних наук та публічного адміністрування Університету Штефана </w:t>
      </w:r>
      <w:proofErr w:type="spellStart"/>
      <w:r w:rsidRPr="00FE64A9">
        <w:rPr>
          <w:color w:val="000000" w:themeColor="text1"/>
          <w:sz w:val="28"/>
          <w:szCs w:val="28"/>
          <w:lang w:val="uk-UA"/>
        </w:rPr>
        <w:t>Чел</w:t>
      </w:r>
      <w:proofErr w:type="spellEnd"/>
      <w:r w:rsidRPr="00FE64A9">
        <w:rPr>
          <w:color w:val="000000" w:themeColor="text1"/>
          <w:sz w:val="28"/>
          <w:szCs w:val="28"/>
          <w:lang w:val="uk-UA"/>
        </w:rPr>
        <w:t xml:space="preserve"> Маре (Сучава, </w:t>
      </w:r>
      <w:r w:rsidRPr="00552C87">
        <w:rPr>
          <w:color w:val="000000" w:themeColor="text1"/>
          <w:sz w:val="28"/>
          <w:szCs w:val="28"/>
          <w:lang w:val="uk-UA"/>
        </w:rPr>
        <w:t>Румунія).</w:t>
      </w:r>
    </w:p>
    <w:p w:rsidR="009D3362" w:rsidRPr="001A48CD" w:rsidRDefault="00DF626A" w:rsidP="001A48CD">
      <w:pPr>
        <w:jc w:val="center"/>
        <w:rPr>
          <w:b/>
          <w:bCs/>
          <w:sz w:val="28"/>
          <w:szCs w:val="28"/>
          <w:lang w:val="uk-UA"/>
        </w:rPr>
      </w:pPr>
      <w:r w:rsidRPr="00DF626A">
        <w:rPr>
          <w:b/>
          <w:bCs/>
          <w:sz w:val="28"/>
          <w:szCs w:val="28"/>
          <w:lang w:val="uk-UA"/>
        </w:rPr>
        <w:t>Навчально-виховна робота</w:t>
      </w:r>
    </w:p>
    <w:p w:rsidR="009D3362" w:rsidRDefault="009D3362" w:rsidP="001A48CD">
      <w:pPr>
        <w:pStyle w:val="a4"/>
        <w:ind w:firstLine="567"/>
        <w:jc w:val="both"/>
      </w:pPr>
      <w:r>
        <w:rPr>
          <w:sz w:val="28"/>
          <w:szCs w:val="28"/>
          <w:lang w:val="uk-UA"/>
        </w:rPr>
        <w:t>Н</w:t>
      </w:r>
      <w:r w:rsidR="00DF626A" w:rsidRPr="00052EE2">
        <w:rPr>
          <w:sz w:val="28"/>
          <w:szCs w:val="28"/>
          <w:lang w:val="uk-UA"/>
        </w:rPr>
        <w:t>авчально-виховн</w:t>
      </w:r>
      <w:r>
        <w:rPr>
          <w:sz w:val="28"/>
          <w:szCs w:val="28"/>
          <w:lang w:val="uk-UA"/>
        </w:rPr>
        <w:t>і</w:t>
      </w:r>
      <w:r w:rsidR="00DF626A">
        <w:rPr>
          <w:sz w:val="28"/>
          <w:szCs w:val="28"/>
          <w:lang w:val="uk-UA"/>
        </w:rPr>
        <w:t xml:space="preserve"> заходи </w:t>
      </w:r>
      <w:r>
        <w:rPr>
          <w:sz w:val="28"/>
          <w:szCs w:val="28"/>
          <w:lang w:val="uk-UA"/>
        </w:rPr>
        <w:t xml:space="preserve">кафедри включають як традиційні форми роботи, так і зовсім нові, пов’язані з проблемами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 xml:space="preserve">-пандемії та воєнного стану в Україні. </w:t>
      </w:r>
      <w:r w:rsidR="00E7092E" w:rsidRPr="00052EE2"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останні три роки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більшість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заходів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кафедри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були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проведені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в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онлайн-форматі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за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умов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змішаної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та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дистанційної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форм</w:t>
      </w:r>
      <w:r w:rsidR="00552C87">
        <w:rPr>
          <w:sz w:val="28"/>
          <w:szCs w:val="28"/>
          <w:lang w:val="uk-UA"/>
        </w:rPr>
        <w:t xml:space="preserve"> </w:t>
      </w:r>
      <w:r w:rsidR="00E7092E" w:rsidRPr="00052EE2">
        <w:rPr>
          <w:sz w:val="28"/>
          <w:szCs w:val="28"/>
          <w:lang w:val="uk-UA"/>
        </w:rPr>
        <w:t>навчання</w:t>
      </w:r>
      <w:r>
        <w:rPr>
          <w:sz w:val="28"/>
          <w:szCs w:val="28"/>
          <w:lang w:val="uk-UA"/>
        </w:rPr>
        <w:t xml:space="preserve">. З вересня 2022 року зі студентами 1-3 курсів </w:t>
      </w:r>
      <w:proofErr w:type="spellStart"/>
      <w:r>
        <w:rPr>
          <w:sz w:val="28"/>
          <w:szCs w:val="28"/>
          <w:lang w:val="uk-UA"/>
        </w:rPr>
        <w:t>офлайн</w:t>
      </w:r>
      <w:proofErr w:type="spellEnd"/>
      <w:r>
        <w:rPr>
          <w:sz w:val="28"/>
          <w:szCs w:val="28"/>
          <w:lang w:val="uk-UA"/>
        </w:rPr>
        <w:t>-комунікації  були більш можливими</w:t>
      </w:r>
      <w:r w:rsidR="00E7092E" w:rsidRPr="00052EE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у</w:t>
      </w:r>
      <w:r w:rsidR="00E7092E" w:rsidRPr="009D3362">
        <w:rPr>
          <w:sz w:val="28"/>
          <w:szCs w:val="28"/>
          <w:lang w:val="uk-UA"/>
        </w:rPr>
        <w:t>часть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в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Урочистій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Академії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з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нагоди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початку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нового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навчального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року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і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посвяти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першокурсників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у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студенти</w:t>
      </w:r>
      <w:r>
        <w:rPr>
          <w:sz w:val="28"/>
          <w:szCs w:val="28"/>
          <w:lang w:val="uk-UA"/>
        </w:rPr>
        <w:t>; з</w:t>
      </w:r>
      <w:r w:rsidR="00E7092E" w:rsidRPr="009D3362">
        <w:rPr>
          <w:sz w:val="28"/>
          <w:szCs w:val="28"/>
          <w:lang w:val="uk-UA"/>
        </w:rPr>
        <w:t>устріч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кураторів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перших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курсів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зі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студентами,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інформування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про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порядок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організації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навчального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процесу,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інструктаж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по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техніці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безпеки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та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правилам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поведінки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в</w:t>
      </w:r>
      <w:r w:rsidR="00552C87" w:rsidRPr="009D3362">
        <w:rPr>
          <w:sz w:val="28"/>
          <w:szCs w:val="28"/>
          <w:lang w:val="uk-UA"/>
        </w:rPr>
        <w:t xml:space="preserve"> </w:t>
      </w:r>
      <w:r w:rsidR="00E7092E" w:rsidRPr="009D3362">
        <w:rPr>
          <w:sz w:val="28"/>
          <w:szCs w:val="28"/>
          <w:lang w:val="uk-UA"/>
        </w:rPr>
        <w:t>університеті</w:t>
      </w:r>
      <w:r w:rsidR="0000155C">
        <w:rPr>
          <w:sz w:val="28"/>
          <w:szCs w:val="28"/>
          <w:lang w:val="uk-UA"/>
        </w:rPr>
        <w:t xml:space="preserve">; посвята для студентів-першокурсників; брейн-ринг для </w:t>
      </w:r>
      <w:r w:rsidR="0000155C">
        <w:rPr>
          <w:sz w:val="28"/>
          <w:szCs w:val="28"/>
          <w:lang w:val="uk-UA"/>
        </w:rPr>
        <w:lastRenderedPageBreak/>
        <w:t xml:space="preserve">першокурсників;  </w:t>
      </w:r>
      <w:r w:rsidR="0000155C">
        <w:rPr>
          <w:sz w:val="28"/>
          <w:szCs w:val="28"/>
        </w:rPr>
        <w:t>Участь у заході «244 кілометри за український Маріуполь! (cимволічний забіг студентів економічного факультету 14 жовтня, в День захисників і захисниць України</w:t>
      </w:r>
      <w:r w:rsidR="0000155C">
        <w:rPr>
          <w:sz w:val="28"/>
          <w:szCs w:val="28"/>
          <w:lang w:val="uk-UA"/>
        </w:rPr>
        <w:t xml:space="preserve">, у </w:t>
      </w:r>
      <w:proofErr w:type="spellStart"/>
      <w:r w:rsidR="0000155C">
        <w:rPr>
          <w:sz w:val="28"/>
          <w:szCs w:val="28"/>
          <w:lang w:val="uk-UA"/>
        </w:rPr>
        <w:t>т.ч</w:t>
      </w:r>
      <w:proofErr w:type="spellEnd"/>
      <w:r w:rsidR="0000155C">
        <w:rPr>
          <w:sz w:val="28"/>
          <w:szCs w:val="28"/>
          <w:lang w:val="uk-UA"/>
        </w:rPr>
        <w:t xml:space="preserve">. і в </w:t>
      </w:r>
      <w:proofErr w:type="spellStart"/>
      <w:r w:rsidR="0000155C">
        <w:rPr>
          <w:sz w:val="28"/>
          <w:szCs w:val="28"/>
          <w:lang w:val="uk-UA"/>
        </w:rPr>
        <w:t>м.Мец</w:t>
      </w:r>
      <w:proofErr w:type="spellEnd"/>
      <w:r w:rsidR="0000155C">
        <w:rPr>
          <w:sz w:val="28"/>
          <w:szCs w:val="28"/>
          <w:lang w:val="uk-UA"/>
        </w:rPr>
        <w:t>;</w:t>
      </w:r>
      <w:r w:rsidR="0000155C">
        <w:rPr>
          <w:sz w:val="28"/>
          <w:szCs w:val="28"/>
        </w:rPr>
        <w:t xml:space="preserve"> (жовтень 2022 р.)</w:t>
      </w:r>
      <w:r w:rsidR="0000155C">
        <w:rPr>
          <w:sz w:val="28"/>
          <w:szCs w:val="28"/>
          <w:lang w:val="uk-UA"/>
        </w:rPr>
        <w:t>; у</w:t>
      </w:r>
      <w:r>
        <w:rPr>
          <w:sz w:val="28"/>
          <w:szCs w:val="28"/>
        </w:rPr>
        <w:t>часть Олександра Карпа у регіональному форумі «Безпечна Буковина. ДІТИ» (січень 2022)</w:t>
      </w:r>
      <w:r w:rsidR="0000155C">
        <w:rPr>
          <w:sz w:val="28"/>
          <w:szCs w:val="28"/>
          <w:lang w:val="uk-UA"/>
        </w:rPr>
        <w:t>; в</w:t>
      </w:r>
      <w:r>
        <w:rPr>
          <w:sz w:val="28"/>
          <w:szCs w:val="28"/>
        </w:rPr>
        <w:t>олонтерська робота професорсько-викладацького та студентського складу економічного факультету: Благодійний фонд «Карітас Чернівці, логістичний штаб та проєкт Let's Do It Ukraine SOS, Благодійний Фонд «РУКИ МИЛОСТІ», організація Kindergarten One Two Three - We (przedszkole raz dwa trzy - my), ГО «Срібний обрій», плетіння сітки у волонтерському штабі, чергування у студентських гуртожитках та допомога ВПО тощо (впродовж березня-грудня 2022)</w:t>
      </w:r>
      <w:r w:rsidR="0000155C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</w:rPr>
        <w:t>урочист</w:t>
      </w:r>
      <w:r w:rsidR="0000155C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Академі</w:t>
      </w:r>
      <w:r w:rsidR="0000155C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«Випуск вільних, незалежних» з нагоди вручення дипломів випускникам економічного факультету</w:t>
      </w:r>
      <w:r w:rsidR="0000155C">
        <w:rPr>
          <w:sz w:val="28"/>
          <w:szCs w:val="28"/>
          <w:lang w:val="uk-UA"/>
        </w:rPr>
        <w:t xml:space="preserve"> та ін.</w:t>
      </w:r>
      <w:r>
        <w:rPr>
          <w:sz w:val="28"/>
          <w:szCs w:val="28"/>
        </w:rPr>
        <w:t xml:space="preserve"> </w:t>
      </w:r>
    </w:p>
    <w:p w:rsidR="00E7092E" w:rsidRDefault="00E7092E" w:rsidP="00E7092E">
      <w:pPr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00155C">
        <w:rPr>
          <w:b/>
          <w:color w:val="222222"/>
          <w:sz w:val="28"/>
          <w:szCs w:val="28"/>
          <w:shd w:val="clear" w:color="auto" w:fill="FFFFFF"/>
          <w:lang w:val="uk-UA"/>
        </w:rPr>
        <w:t>Заходи</w:t>
      </w:r>
      <w:r w:rsidR="00552C87" w:rsidRPr="0000155C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0155C">
        <w:rPr>
          <w:b/>
          <w:color w:val="222222"/>
          <w:sz w:val="28"/>
          <w:szCs w:val="28"/>
          <w:shd w:val="clear" w:color="auto" w:fill="FFFFFF"/>
          <w:lang w:val="uk-UA"/>
        </w:rPr>
        <w:t>з</w:t>
      </w:r>
      <w:r w:rsidR="00552C87" w:rsidRPr="0000155C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0155C">
        <w:rPr>
          <w:b/>
          <w:color w:val="222222"/>
          <w:sz w:val="28"/>
          <w:szCs w:val="28"/>
          <w:shd w:val="clear" w:color="auto" w:fill="FFFFFF"/>
          <w:lang w:val="uk-UA"/>
        </w:rPr>
        <w:t>популяризації</w:t>
      </w:r>
      <w:r w:rsidR="00552C87" w:rsidRPr="0000155C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0155C">
        <w:rPr>
          <w:b/>
          <w:color w:val="222222"/>
          <w:sz w:val="28"/>
          <w:szCs w:val="28"/>
          <w:shd w:val="clear" w:color="auto" w:fill="FFFFFF"/>
          <w:lang w:val="uk-UA"/>
        </w:rPr>
        <w:t>академічної</w:t>
      </w:r>
      <w:r w:rsidR="00552C87" w:rsidRPr="0000155C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00155C">
        <w:rPr>
          <w:b/>
          <w:color w:val="222222"/>
          <w:sz w:val="28"/>
          <w:szCs w:val="28"/>
          <w:shd w:val="clear" w:color="auto" w:fill="FFFFFF"/>
          <w:lang w:val="uk-UA"/>
        </w:rPr>
        <w:t>доброчесності</w:t>
      </w:r>
      <w:r w:rsidR="00552C87" w:rsidRPr="0000155C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00155C" w:rsidRDefault="0000155C" w:rsidP="00E7092E">
      <w:pPr>
        <w:jc w:val="center"/>
        <w:rPr>
          <w:b/>
          <w:i/>
          <w:iCs/>
          <w:color w:val="222222"/>
          <w:sz w:val="28"/>
          <w:szCs w:val="28"/>
          <w:shd w:val="clear" w:color="auto" w:fill="FFFFFF"/>
          <w:lang w:val="uk-UA"/>
        </w:rPr>
      </w:pPr>
    </w:p>
    <w:p w:rsidR="00D23E18" w:rsidRPr="00530843" w:rsidRDefault="001A48CD" w:rsidP="00530843">
      <w:pPr>
        <w:pStyle w:val="a6"/>
        <w:ind w:left="0"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color w:val="222222"/>
          <w:sz w:val="28"/>
          <w:szCs w:val="28"/>
          <w:shd w:val="clear" w:color="auto" w:fill="FFFFFF"/>
          <w:lang w:val="uk-UA"/>
        </w:rPr>
        <w:t>Відповідно до Положень ЧНУ кафедра проводила низку заходів з академічної доброчесності:</w:t>
      </w:r>
      <w:r w:rsid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393D22" w:rsidRPr="00530843">
        <w:rPr>
          <w:color w:val="222222"/>
          <w:sz w:val="28"/>
          <w:szCs w:val="28"/>
          <w:shd w:val="clear" w:color="auto" w:fill="FFFFFF"/>
          <w:lang w:val="uk-UA"/>
        </w:rPr>
        <w:t>с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творен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>о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інтернет-сторінк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>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>кафедри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зі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спеціальн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ою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рубрик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ою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питань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АД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;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393D22" w:rsidRPr="00530843">
        <w:rPr>
          <w:color w:val="222222"/>
          <w:sz w:val="28"/>
          <w:szCs w:val="28"/>
          <w:shd w:val="clear" w:color="auto" w:fill="FFFFFF"/>
          <w:lang w:val="uk-UA"/>
        </w:rPr>
        <w:t>р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озроблено </w:t>
      </w:r>
      <w:proofErr w:type="spellStart"/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силабус</w:t>
      </w:r>
      <w:proofErr w:type="spellEnd"/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та введено в навчальний план дисципліну «Академічна доброчесність»;</w:t>
      </w:r>
      <w:r w:rsid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393D22" w:rsidRPr="00530843">
        <w:rPr>
          <w:color w:val="222222"/>
          <w:sz w:val="28"/>
          <w:szCs w:val="28"/>
          <w:shd w:val="clear" w:color="auto" w:fill="FFFFFF"/>
          <w:lang w:val="uk-UA"/>
        </w:rPr>
        <w:t>у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програми різних навчальних дисциплін, зокрема, 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навчальну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дисципліну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«Основи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наукових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досліджень»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розділу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введено тематику, що стосується дотримання принципів академічної доброчесності при виконанні індивідуальних письмових завдань;</w:t>
      </w:r>
    </w:p>
    <w:p w:rsidR="00E7092E" w:rsidRPr="00530843" w:rsidRDefault="00393D22" w:rsidP="00530843">
      <w:pPr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530843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а</w:t>
      </w:r>
      <w:r w:rsidR="00530843" w:rsidRPr="00530843">
        <w:rPr>
          <w:color w:val="222222"/>
          <w:sz w:val="28"/>
          <w:szCs w:val="28"/>
          <w:shd w:val="clear" w:color="auto" w:fill="FFFFFF"/>
          <w:lang w:val="uk-UA"/>
        </w:rPr>
        <w:t>значено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дану проблему у </w:t>
      </w:r>
      <w:proofErr w:type="spellStart"/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силабусі</w:t>
      </w:r>
      <w:proofErr w:type="spellEnd"/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та</w:t>
      </w:r>
      <w:r w:rsidR="00D23E18" w:rsidRPr="00530843">
        <w:rPr>
          <w:b/>
          <w:bCs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14" w:tgtFrame="_blank" w:history="1"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</w:rPr>
          <w:t>M</w:t>
        </w:r>
        <w:proofErr w:type="spellStart"/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етодичн</w:t>
        </w:r>
        <w:r w:rsidR="00D23E18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их</w:t>
        </w:r>
        <w:proofErr w:type="spellEnd"/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proofErr w:type="spellStart"/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рекомендації</w:t>
        </w:r>
        <w:r w:rsidR="00D23E18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ях</w:t>
        </w:r>
        <w:proofErr w:type="spellEnd"/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до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написання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та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захисту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випускної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кваліфікаційної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роботи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із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спеціальності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073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«Менеджмент»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D23E18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друг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ого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(магістерського)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рівня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вищої</w:t>
        </w:r>
        <w:r w:rsidR="00552C87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 xml:space="preserve"> </w:t>
        </w:r>
        <w:r w:rsidR="00E7092E" w:rsidRPr="00530843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освіти</w:t>
        </w:r>
      </w:hyperlink>
      <w:r w:rsidR="00D23E18" w:rsidRPr="00530843">
        <w:rPr>
          <w:rStyle w:val="a7"/>
          <w:sz w:val="28"/>
          <w:szCs w:val="28"/>
          <w:shd w:val="clear" w:color="auto" w:fill="FFFFFF"/>
          <w:lang w:val="uk-UA"/>
        </w:rPr>
        <w:t xml:space="preserve">; </w:t>
      </w:r>
      <w:r w:rsidR="00D23E18" w:rsidRPr="00530843">
        <w:rPr>
          <w:rStyle w:val="a7"/>
          <w:b w:val="0"/>
          <w:bCs w:val="0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с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илабус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і</w:t>
      </w:r>
      <w:proofErr w:type="spellEnd"/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дисциплін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и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“Вступ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в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спеціальність”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;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>п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роведення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інформаційних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годин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для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студентів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1-го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року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навчання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бакалаврату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та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магістратури,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проведення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повторних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інформаційних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заходів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напередодні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екзаменаційних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сесій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; анкетування студентів з приводу оцінювання рівня академічної доброчесності в оцінюванні результатів навчання;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>п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еріодичне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обговорення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стану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запровадження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етичних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академічних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норм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;</w:t>
      </w:r>
      <w:r w:rsid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>с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тимулювання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участі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викладачів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у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курсах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підвищення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кваліфікації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питань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АД</w:t>
      </w:r>
      <w:r w:rsidR="00D23E18" w:rsidRPr="00530843">
        <w:rPr>
          <w:color w:val="222222"/>
          <w:sz w:val="28"/>
          <w:szCs w:val="28"/>
          <w:shd w:val="clear" w:color="auto" w:fill="FFFFFF"/>
          <w:lang w:val="uk-UA"/>
        </w:rPr>
        <w:t>;</w:t>
      </w:r>
      <w:r w:rsidR="00FE55CD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асідання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наукового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студентського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гуртка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з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обговоренням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проблеми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дотримання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академічної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доброчесності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при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написанні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курсових,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дипломних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робіт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та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наукових</w:t>
      </w:r>
      <w:r w:rsidR="00552C87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публікацій</w:t>
      </w:r>
      <w:r w:rsidR="00431CCD"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30843">
        <w:rPr>
          <w:color w:val="222222"/>
          <w:sz w:val="28"/>
          <w:szCs w:val="28"/>
          <w:shd w:val="clear" w:color="auto" w:fill="FFFFFF"/>
          <w:lang w:val="uk-UA"/>
        </w:rPr>
        <w:t xml:space="preserve"> та ін</w:t>
      </w:r>
      <w:r w:rsidR="00E7092E" w:rsidRPr="00530843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:rsidR="008C605E" w:rsidRPr="00393D22" w:rsidRDefault="00393D22" w:rsidP="00393D22">
      <w:pPr>
        <w:ind w:firstLine="720"/>
        <w:jc w:val="both"/>
        <w:rPr>
          <w:sz w:val="28"/>
          <w:szCs w:val="28"/>
          <w:lang w:val="uk-UA"/>
        </w:rPr>
      </w:pPr>
      <w:r w:rsidRPr="00393D22">
        <w:rPr>
          <w:sz w:val="28"/>
          <w:szCs w:val="28"/>
          <w:lang w:val="uk-UA"/>
        </w:rPr>
        <w:t>Вважаю, що в цілому кафедра досягла визначених на 5-річний період завдань.</w:t>
      </w:r>
    </w:p>
    <w:p w:rsidR="00E7092E" w:rsidRDefault="00393D22" w:rsidP="00393D22">
      <w:pPr>
        <w:spacing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530843" w:rsidRDefault="00393D22" w:rsidP="00393D22">
      <w:pPr>
        <w:spacing w:line="228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  <w:sectPr w:rsidR="00530843" w:rsidSect="00D943DC">
          <w:footerReference w:type="even" r:id="rId15"/>
          <w:footerReference w:type="default" r:id="rId16"/>
          <w:pgSz w:w="11900" w:h="17340"/>
          <w:pgMar w:top="1134" w:right="851" w:bottom="1134" w:left="1701" w:header="760" w:footer="0" w:gutter="0"/>
          <w:cols w:space="708"/>
          <w:docGrid w:linePitch="360"/>
        </w:sectPr>
      </w:pPr>
      <w:r w:rsidRPr="00182AC8">
        <w:rPr>
          <w:b/>
          <w:bCs/>
          <w:color w:val="000000"/>
          <w:sz w:val="28"/>
          <w:szCs w:val="28"/>
          <w:lang w:val="uk-UA"/>
        </w:rPr>
        <w:t>Завідувач кафедри                                       проф. Галушка З.І</w:t>
      </w:r>
    </w:p>
    <w:p w:rsidR="00530843" w:rsidRPr="00530843" w:rsidRDefault="00530843" w:rsidP="00530843">
      <w:pPr>
        <w:spacing w:line="228" w:lineRule="auto"/>
        <w:jc w:val="both"/>
        <w:rPr>
          <w:b/>
          <w:bCs/>
          <w:i/>
          <w:iCs/>
          <w:color w:val="000000"/>
          <w:sz w:val="28"/>
          <w:szCs w:val="28"/>
          <w:lang w:val="uk-UA"/>
        </w:rPr>
        <w:sectPr w:rsidR="00530843" w:rsidRPr="00530843" w:rsidSect="00D943DC">
          <w:pgSz w:w="11900" w:h="17340"/>
          <w:pgMar w:top="1134" w:right="851" w:bottom="1134" w:left="1701" w:header="760" w:footer="0" w:gutter="0"/>
          <w:cols w:space="708"/>
          <w:docGrid w:linePitch="360"/>
        </w:sectPr>
      </w:pPr>
    </w:p>
    <w:p w:rsidR="001462A0" w:rsidRPr="001462A0" w:rsidRDefault="001462A0" w:rsidP="00C0782C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</w:p>
    <w:sectPr w:rsidR="001462A0" w:rsidRPr="001462A0" w:rsidSect="00D943DC">
      <w:pgSz w:w="11900" w:h="17340"/>
      <w:pgMar w:top="1134" w:right="851" w:bottom="1134" w:left="1701" w:header="7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F6A" w:rsidRDefault="00E94F6A" w:rsidP="00530843">
      <w:r>
        <w:separator/>
      </w:r>
    </w:p>
  </w:endnote>
  <w:endnote w:type="continuationSeparator" w:id="0">
    <w:p w:rsidR="00E94F6A" w:rsidRDefault="00E94F6A" w:rsidP="005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935122033"/>
      <w:docPartObj>
        <w:docPartGallery w:val="Page Numbers (Bottom of Page)"/>
        <w:docPartUnique/>
      </w:docPartObj>
    </w:sdtPr>
    <w:sdtContent>
      <w:p w:rsidR="00530843" w:rsidRDefault="00530843" w:rsidP="00530843">
        <w:pPr>
          <w:pStyle w:val="ab"/>
          <w:framePr w:wrap="none" w:vAnchor="text" w:hAnchor="page" w:x="6216" w:y="-518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530843" w:rsidRDefault="0053084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250006715"/>
      <w:docPartObj>
        <w:docPartGallery w:val="Page Numbers (Bottom of Page)"/>
        <w:docPartUnique/>
      </w:docPartObj>
    </w:sdtPr>
    <w:sdtContent>
      <w:p w:rsidR="00530843" w:rsidRDefault="00530843" w:rsidP="00530843">
        <w:pPr>
          <w:pStyle w:val="ab"/>
          <w:framePr w:wrap="none" w:vAnchor="text" w:hAnchor="page" w:x="6187" w:y="-532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:rsidR="00530843" w:rsidRDefault="005308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F6A" w:rsidRDefault="00E94F6A" w:rsidP="00530843">
      <w:r>
        <w:separator/>
      </w:r>
    </w:p>
  </w:footnote>
  <w:footnote w:type="continuationSeparator" w:id="0">
    <w:p w:rsidR="00E94F6A" w:rsidRDefault="00E94F6A" w:rsidP="005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D5B"/>
    <w:multiLevelType w:val="hybridMultilevel"/>
    <w:tmpl w:val="F53C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0FC"/>
    <w:multiLevelType w:val="hybridMultilevel"/>
    <w:tmpl w:val="FA0C59D2"/>
    <w:lvl w:ilvl="0" w:tplc="5C580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D96219"/>
    <w:multiLevelType w:val="hybridMultilevel"/>
    <w:tmpl w:val="549A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48A5"/>
    <w:multiLevelType w:val="hybridMultilevel"/>
    <w:tmpl w:val="3E3A9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43E8"/>
    <w:multiLevelType w:val="hybridMultilevel"/>
    <w:tmpl w:val="7A3244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E41BE"/>
    <w:multiLevelType w:val="hybridMultilevel"/>
    <w:tmpl w:val="75CC7970"/>
    <w:lvl w:ilvl="0" w:tplc="60BEB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A04A39"/>
    <w:multiLevelType w:val="hybridMultilevel"/>
    <w:tmpl w:val="9EA223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625E"/>
    <w:multiLevelType w:val="multilevel"/>
    <w:tmpl w:val="F55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F3E2B"/>
    <w:multiLevelType w:val="hybridMultilevel"/>
    <w:tmpl w:val="BF44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2A4B"/>
    <w:multiLevelType w:val="hybridMultilevel"/>
    <w:tmpl w:val="26C237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5423A"/>
    <w:multiLevelType w:val="hybridMultilevel"/>
    <w:tmpl w:val="BABAEA20"/>
    <w:lvl w:ilvl="0" w:tplc="7DBE8A82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2E54F8"/>
    <w:multiLevelType w:val="hybridMultilevel"/>
    <w:tmpl w:val="C5A27392"/>
    <w:lvl w:ilvl="0" w:tplc="60BEB2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F150B9"/>
    <w:multiLevelType w:val="hybridMultilevel"/>
    <w:tmpl w:val="305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503664">
    <w:abstractNumId w:val="7"/>
  </w:num>
  <w:num w:numId="2" w16cid:durableId="909265940">
    <w:abstractNumId w:val="3"/>
  </w:num>
  <w:num w:numId="3" w16cid:durableId="2062168634">
    <w:abstractNumId w:val="4"/>
  </w:num>
  <w:num w:numId="4" w16cid:durableId="1358431826">
    <w:abstractNumId w:val="6"/>
  </w:num>
  <w:num w:numId="5" w16cid:durableId="416368102">
    <w:abstractNumId w:val="12"/>
  </w:num>
  <w:num w:numId="6" w16cid:durableId="1026252021">
    <w:abstractNumId w:val="0"/>
  </w:num>
  <w:num w:numId="7" w16cid:durableId="1560433340">
    <w:abstractNumId w:val="8"/>
  </w:num>
  <w:num w:numId="8" w16cid:durableId="753160749">
    <w:abstractNumId w:val="10"/>
  </w:num>
  <w:num w:numId="9" w16cid:durableId="685256400">
    <w:abstractNumId w:val="9"/>
  </w:num>
  <w:num w:numId="10" w16cid:durableId="180094116">
    <w:abstractNumId w:val="5"/>
  </w:num>
  <w:num w:numId="11" w16cid:durableId="1563640818">
    <w:abstractNumId w:val="11"/>
  </w:num>
  <w:num w:numId="12" w16cid:durableId="2090425978">
    <w:abstractNumId w:val="1"/>
  </w:num>
  <w:num w:numId="13" w16cid:durableId="116820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F"/>
    <w:rsid w:val="0000155C"/>
    <w:rsid w:val="00053B89"/>
    <w:rsid w:val="0005687D"/>
    <w:rsid w:val="000632F9"/>
    <w:rsid w:val="000C70BD"/>
    <w:rsid w:val="000D02D8"/>
    <w:rsid w:val="001101BD"/>
    <w:rsid w:val="00124705"/>
    <w:rsid w:val="00137DA1"/>
    <w:rsid w:val="001462A0"/>
    <w:rsid w:val="001532EF"/>
    <w:rsid w:val="0017182D"/>
    <w:rsid w:val="00177647"/>
    <w:rsid w:val="001809CB"/>
    <w:rsid w:val="00182AC8"/>
    <w:rsid w:val="001A48CD"/>
    <w:rsid w:val="00207965"/>
    <w:rsid w:val="00220539"/>
    <w:rsid w:val="002A282A"/>
    <w:rsid w:val="002C41BB"/>
    <w:rsid w:val="00381E06"/>
    <w:rsid w:val="00393700"/>
    <w:rsid w:val="00393D22"/>
    <w:rsid w:val="003A4092"/>
    <w:rsid w:val="0041201D"/>
    <w:rsid w:val="00416F04"/>
    <w:rsid w:val="004209E7"/>
    <w:rsid w:val="00430B30"/>
    <w:rsid w:val="00431CCD"/>
    <w:rsid w:val="00467729"/>
    <w:rsid w:val="00530843"/>
    <w:rsid w:val="00552C87"/>
    <w:rsid w:val="0058737A"/>
    <w:rsid w:val="00606ADF"/>
    <w:rsid w:val="006418B4"/>
    <w:rsid w:val="00662E0B"/>
    <w:rsid w:val="006818D6"/>
    <w:rsid w:val="00793877"/>
    <w:rsid w:val="00802C9D"/>
    <w:rsid w:val="00875C39"/>
    <w:rsid w:val="0088487B"/>
    <w:rsid w:val="00887031"/>
    <w:rsid w:val="008C605E"/>
    <w:rsid w:val="00922CEF"/>
    <w:rsid w:val="009258FD"/>
    <w:rsid w:val="00952A8C"/>
    <w:rsid w:val="0095549D"/>
    <w:rsid w:val="00973C65"/>
    <w:rsid w:val="00974C6F"/>
    <w:rsid w:val="00976859"/>
    <w:rsid w:val="009D3362"/>
    <w:rsid w:val="009F19EA"/>
    <w:rsid w:val="009F50F9"/>
    <w:rsid w:val="00A837E1"/>
    <w:rsid w:val="00B0315F"/>
    <w:rsid w:val="00B2224B"/>
    <w:rsid w:val="00B44A45"/>
    <w:rsid w:val="00B67602"/>
    <w:rsid w:val="00BE706C"/>
    <w:rsid w:val="00C00174"/>
    <w:rsid w:val="00C015A4"/>
    <w:rsid w:val="00C0782C"/>
    <w:rsid w:val="00C12B0F"/>
    <w:rsid w:val="00C53B75"/>
    <w:rsid w:val="00C86647"/>
    <w:rsid w:val="00C95514"/>
    <w:rsid w:val="00D23E18"/>
    <w:rsid w:val="00D67614"/>
    <w:rsid w:val="00D943DC"/>
    <w:rsid w:val="00DF626A"/>
    <w:rsid w:val="00E111DF"/>
    <w:rsid w:val="00E7092E"/>
    <w:rsid w:val="00E94F6A"/>
    <w:rsid w:val="00EA0C65"/>
    <w:rsid w:val="00FE55CD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8FF1"/>
  <w15:chartTrackingRefBased/>
  <w15:docId w15:val="{9AE3FB1D-AFF8-2042-BD64-2AB7243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859"/>
    <w:pPr>
      <w:jc w:val="lef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ADF"/>
    <w:pPr>
      <w:jc w:val="left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F50F9"/>
    <w:pPr>
      <w:spacing w:before="100" w:beforeAutospacing="1" w:after="100" w:afterAutospacing="1"/>
    </w:pPr>
  </w:style>
  <w:style w:type="character" w:styleId="a5">
    <w:name w:val="Hyperlink"/>
    <w:uiPriority w:val="99"/>
    <w:rsid w:val="00D67614"/>
    <w:rPr>
      <w:color w:val="0000FF"/>
      <w:u w:val="single"/>
    </w:rPr>
  </w:style>
  <w:style w:type="paragraph" w:styleId="a6">
    <w:name w:val="List Paragraph"/>
    <w:basedOn w:val="a"/>
    <w:qFormat/>
    <w:rsid w:val="00E7092E"/>
    <w:pPr>
      <w:ind w:left="720"/>
      <w:contextualSpacing/>
    </w:pPr>
    <w:rPr>
      <w:lang w:val="ru-RU"/>
    </w:rPr>
  </w:style>
  <w:style w:type="character" w:styleId="a7">
    <w:name w:val="Strong"/>
    <w:basedOn w:val="a0"/>
    <w:uiPriority w:val="22"/>
    <w:qFormat/>
    <w:rsid w:val="00E7092E"/>
    <w:rPr>
      <w:b/>
      <w:bCs/>
    </w:rPr>
  </w:style>
  <w:style w:type="paragraph" w:customStyle="1" w:styleId="a8">
    <w:name w:val="Абзац списку"/>
    <w:basedOn w:val="a"/>
    <w:qFormat/>
    <w:rsid w:val="002A2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">
    <w:name w:val="Основной шрифт абзаца1"/>
    <w:rsid w:val="00C95514"/>
  </w:style>
  <w:style w:type="character" w:customStyle="1" w:styleId="xfm10012036">
    <w:name w:val="xfm_10012036"/>
    <w:rsid w:val="00C95514"/>
  </w:style>
  <w:style w:type="paragraph" w:customStyle="1" w:styleId="10">
    <w:name w:val="Обычный1"/>
    <w:qFormat/>
    <w:rsid w:val="00C95514"/>
    <w:pPr>
      <w:jc w:val="left"/>
    </w:pPr>
    <w:rPr>
      <w:rFonts w:ascii="Times New Roman" w:eastAsia="Times New Roman" w:hAnsi="Times New Roman" w:cs="Times New Roman"/>
      <w:kern w:val="0"/>
      <w:szCs w:val="20"/>
      <w:lang w:val="ru-RU" w:eastAsia="ru-RU"/>
      <w14:ligatures w14:val="none"/>
    </w:rPr>
  </w:style>
  <w:style w:type="character" w:styleId="a9">
    <w:name w:val="Emphasis"/>
    <w:basedOn w:val="a0"/>
    <w:uiPriority w:val="20"/>
    <w:qFormat/>
    <w:rsid w:val="0041201D"/>
    <w:rPr>
      <w:i/>
      <w:iCs/>
    </w:rPr>
  </w:style>
  <w:style w:type="character" w:customStyle="1" w:styleId="jet-listing-dynamic-linklabel">
    <w:name w:val="jet-listing-dynamic-link__label"/>
    <w:basedOn w:val="a0"/>
    <w:rsid w:val="00552C87"/>
  </w:style>
  <w:style w:type="character" w:styleId="aa">
    <w:name w:val="FollowedHyperlink"/>
    <w:basedOn w:val="a0"/>
    <w:uiPriority w:val="99"/>
    <w:semiHidden/>
    <w:unhideWhenUsed/>
    <w:rsid w:val="00D23E18"/>
    <w:rPr>
      <w:color w:val="954F72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530843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084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page number"/>
    <w:basedOn w:val="a0"/>
    <w:uiPriority w:val="99"/>
    <w:semiHidden/>
    <w:unhideWhenUsed/>
    <w:rsid w:val="00530843"/>
  </w:style>
  <w:style w:type="paragraph" w:styleId="ae">
    <w:name w:val="header"/>
    <w:basedOn w:val="a"/>
    <w:link w:val="af"/>
    <w:uiPriority w:val="99"/>
    <w:unhideWhenUsed/>
    <w:rsid w:val="00530843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30843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https://econom.chnu.edu.ua/advert/mizhnarodne-partnerstvo-u-formuvanni-osvitnih-program-z-menedzhmentu-vychayemo-yevropejskyj-dosvi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h" TargetMode="External"/><Relationship Id="rId12" Type="http://schemas.openxmlformats.org/officeDocument/2006/relationships/hyperlink" Target="https://indexcopernicus.com/index.php/e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onua.edu.ua/handle/11300/117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space.onua.edu.ua/handle/11300/11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ua.edu.ua/downloads/nauka/ndch/instruction_google_scholar.pdf" TargetMode="External"/><Relationship Id="rId14" Type="http://schemas.openxmlformats.org/officeDocument/2006/relationships/hyperlink" Target="https://drive.google.com/file/d/1pWI5X92es3q1wp2zD8DMP6TH5XsKJcFK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11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2023-04-04T19:05:00Z</dcterms:created>
  <dcterms:modified xsi:type="dcterms:W3CDTF">2023-06-04T16:30:00Z</dcterms:modified>
</cp:coreProperties>
</file>